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41" w:rsidRDefault="00961241" w:rsidP="0096124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-1092835</wp:posOffset>
            </wp:positionH>
            <wp:positionV relativeFrom="paragraph">
              <wp:posOffset>-520700</wp:posOffset>
            </wp:positionV>
            <wp:extent cx="7583170" cy="159512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241" w:rsidRDefault="00961241" w:rsidP="00961241">
      <w:pPr>
        <w:rPr>
          <w:lang w:val="en-US"/>
        </w:rPr>
      </w:pPr>
    </w:p>
    <w:p w:rsidR="00961241" w:rsidRPr="0037313C" w:rsidRDefault="00961241" w:rsidP="00961241"/>
    <w:p w:rsidR="00961241" w:rsidRPr="00A0415F" w:rsidRDefault="00961241" w:rsidP="00961241">
      <w:pPr>
        <w:pStyle w:val="1"/>
        <w:jc w:val="center"/>
        <w:rPr>
          <w:color w:val="17365D"/>
          <w:lang w:val="ru-RU"/>
        </w:rPr>
      </w:pPr>
      <w:r>
        <w:rPr>
          <w:color w:val="17365D"/>
        </w:rPr>
        <w:t xml:space="preserve">Тема семінару </w:t>
      </w:r>
      <w:r w:rsidR="005D514D" w:rsidRPr="00C06F17">
        <w:rPr>
          <w:color w:val="17365D"/>
          <w:lang w:val="ru-RU"/>
        </w:rPr>
        <w:t>3</w:t>
      </w:r>
      <w:r w:rsidR="005D514D">
        <w:rPr>
          <w:color w:val="17365D"/>
        </w:rPr>
        <w:t>/0</w:t>
      </w:r>
      <w:r w:rsidR="005D514D" w:rsidRPr="00C06F17">
        <w:rPr>
          <w:color w:val="17365D"/>
          <w:lang w:val="ru-RU"/>
        </w:rPr>
        <w:t>5</w:t>
      </w:r>
      <w:r w:rsidR="005D514D">
        <w:rPr>
          <w:color w:val="17365D"/>
          <w:lang w:val="ru-RU"/>
        </w:rPr>
        <w:t xml:space="preserve"> (2</w:t>
      </w:r>
      <w:r w:rsidR="005D514D" w:rsidRPr="00C06F17">
        <w:rPr>
          <w:color w:val="17365D"/>
          <w:lang w:val="ru-RU"/>
        </w:rPr>
        <w:t>0</w:t>
      </w:r>
      <w:r w:rsidR="005D514D">
        <w:rPr>
          <w:color w:val="17365D"/>
          <w:lang w:val="ru-RU"/>
        </w:rPr>
        <w:t>.0</w:t>
      </w:r>
      <w:r w:rsidR="005D514D" w:rsidRPr="00C06F17">
        <w:rPr>
          <w:color w:val="17365D"/>
          <w:lang w:val="ru-RU"/>
        </w:rPr>
        <w:t>5</w:t>
      </w:r>
      <w:r w:rsidR="00B05006">
        <w:rPr>
          <w:color w:val="17365D"/>
          <w:lang w:val="ru-RU"/>
        </w:rPr>
        <w:t>.2015)</w:t>
      </w:r>
      <w:r>
        <w:rPr>
          <w:color w:val="17365D"/>
        </w:rPr>
        <w:t xml:space="preserve"> </w:t>
      </w:r>
      <w:r w:rsidRPr="00EB26EC">
        <w:rPr>
          <w:color w:val="17365D"/>
          <w:lang w:val="ru-RU"/>
        </w:rPr>
        <w:t>:</w:t>
      </w:r>
    </w:p>
    <w:p w:rsidR="00961241" w:rsidRDefault="00961241" w:rsidP="00961241">
      <w:pPr>
        <w:jc w:val="center"/>
        <w:rPr>
          <w:rFonts w:ascii="Cambria" w:hAnsi="Cambria" w:cs="Arial"/>
          <w:b/>
          <w:bCs/>
          <w:lang w:val="ru-RU"/>
        </w:rPr>
      </w:pPr>
      <w:r>
        <w:rPr>
          <w:rFonts w:ascii="Cambria" w:hAnsi="Cambria" w:cs="Arial"/>
          <w:b/>
          <w:bCs/>
        </w:rPr>
        <w:t>«</w:t>
      </w:r>
      <w:r w:rsidR="00C06F17" w:rsidRPr="00C06F17">
        <w:rPr>
          <w:rFonts w:ascii="Cambria" w:hAnsi="Cambria" w:cs="Arial"/>
          <w:b/>
          <w:bCs/>
        </w:rPr>
        <w:t>Практичні</w:t>
      </w:r>
      <w:r w:rsidR="00C06F17">
        <w:rPr>
          <w:rFonts w:ascii="Cambria" w:hAnsi="Cambria" w:cs="Arial"/>
          <w:b/>
          <w:bCs/>
        </w:rPr>
        <w:t xml:space="preserve"> аспекти діяльності </w:t>
      </w:r>
      <w:r w:rsidR="003A7344">
        <w:rPr>
          <w:rFonts w:ascii="Cambria" w:hAnsi="Cambria" w:cs="Arial"/>
          <w:b/>
          <w:bCs/>
        </w:rPr>
        <w:t>кредитних спілок</w:t>
      </w:r>
      <w:r w:rsidR="00E77BFB">
        <w:rPr>
          <w:rFonts w:ascii="Cambria" w:hAnsi="Cambria" w:cs="Arial"/>
          <w:b/>
          <w:bCs/>
        </w:rPr>
        <w:t xml:space="preserve"> </w:t>
      </w:r>
      <w:r w:rsidR="00C06F17">
        <w:rPr>
          <w:rFonts w:ascii="Cambria" w:hAnsi="Cambria" w:cs="Arial"/>
          <w:b/>
          <w:bCs/>
        </w:rPr>
        <w:t>згідно вимог чинного законодавства</w:t>
      </w:r>
      <w:bookmarkStart w:id="0" w:name="_GoBack"/>
      <w:bookmarkEnd w:id="0"/>
      <w:r>
        <w:rPr>
          <w:rFonts w:ascii="Cambria" w:hAnsi="Cambria" w:cs="Arial"/>
          <w:b/>
          <w:bCs/>
        </w:rPr>
        <w:t>».</w:t>
      </w:r>
    </w:p>
    <w:tbl>
      <w:tblPr>
        <w:tblpPr w:leftFromText="180" w:rightFromText="180" w:vertAnchor="text" w:tblpY="78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469"/>
      </w:tblGrid>
      <w:tr w:rsidR="00961241" w:rsidRPr="00E226FD" w:rsidTr="00A6099F">
        <w:tc>
          <w:tcPr>
            <w:tcW w:w="0" w:type="auto"/>
            <w:gridSpan w:val="2"/>
          </w:tcPr>
          <w:p w:rsidR="00961241" w:rsidRPr="00E226FD" w:rsidRDefault="00961241" w:rsidP="00A6099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3366"/>
                <w:u w:val="single"/>
              </w:rPr>
            </w:pPr>
            <w:r w:rsidRPr="00E226FD">
              <w:rPr>
                <w:rFonts w:ascii="Times New Roman" w:eastAsia="Times New Roman" w:hAnsi="Times New Roman"/>
                <w:b/>
                <w:caps/>
              </w:rPr>
              <w:t>ПРОГРАМА ТА регламент семінару:</w:t>
            </w:r>
          </w:p>
        </w:tc>
      </w:tr>
      <w:tr w:rsidR="00961241" w:rsidRPr="00E226FD" w:rsidTr="00A6099F">
        <w:tc>
          <w:tcPr>
            <w:tcW w:w="1560" w:type="dxa"/>
          </w:tcPr>
          <w:p w:rsidR="00961241" w:rsidRPr="00E226FD" w:rsidRDefault="00961241" w:rsidP="00A6099F">
            <w:pPr>
              <w:spacing w:after="0"/>
              <w:jc w:val="center"/>
              <w:rPr>
                <w:rFonts w:ascii="Cambria" w:eastAsia="Times New Roman" w:hAnsi="Cambria" w:cs="Arial"/>
                <w:b/>
                <w:color w:val="003366"/>
              </w:rPr>
            </w:pPr>
            <w:r w:rsidRPr="00E226FD">
              <w:rPr>
                <w:rFonts w:ascii="Cambria" w:eastAsia="Times New Roman" w:hAnsi="Cambria" w:cs="Arial"/>
                <w:b/>
                <w:color w:val="003366"/>
              </w:rPr>
              <w:t>Час</w:t>
            </w:r>
          </w:p>
        </w:tc>
        <w:tc>
          <w:tcPr>
            <w:tcW w:w="8469" w:type="dxa"/>
          </w:tcPr>
          <w:p w:rsidR="00961241" w:rsidRPr="00E226FD" w:rsidRDefault="00961241" w:rsidP="00A6099F">
            <w:pPr>
              <w:spacing w:after="0"/>
              <w:jc w:val="center"/>
              <w:rPr>
                <w:rFonts w:ascii="Cambria" w:eastAsia="Times New Roman" w:hAnsi="Cambria" w:cs="Arial"/>
                <w:b/>
                <w:color w:val="003366"/>
              </w:rPr>
            </w:pPr>
            <w:r w:rsidRPr="00E226FD">
              <w:rPr>
                <w:rFonts w:ascii="Cambria" w:eastAsia="Times New Roman" w:hAnsi="Cambria" w:cs="Arial"/>
                <w:b/>
                <w:color w:val="003366"/>
              </w:rPr>
              <w:t>Зміст</w:t>
            </w:r>
          </w:p>
        </w:tc>
      </w:tr>
      <w:tr w:rsidR="00961241" w:rsidRPr="00E226FD" w:rsidTr="00A6099F">
        <w:tc>
          <w:tcPr>
            <w:tcW w:w="1560" w:type="dxa"/>
          </w:tcPr>
          <w:p w:rsidR="00961241" w:rsidRPr="00E226FD" w:rsidRDefault="006954FF" w:rsidP="006954FF">
            <w:pPr>
              <w:spacing w:after="0"/>
              <w:jc w:val="both"/>
              <w:rPr>
                <w:rFonts w:ascii="Cambria" w:eastAsia="Times New Roman" w:hAnsi="Cambria" w:cs="Arial"/>
                <w:b/>
                <w:color w:val="003366"/>
                <w:u w:val="single"/>
                <w:lang w:val="ru-RU"/>
              </w:rPr>
            </w:pPr>
            <w:r>
              <w:rPr>
                <w:rFonts w:ascii="Cambria" w:eastAsia="Times New Roman" w:hAnsi="Cambria" w:cs="Arial"/>
                <w:u w:val="single"/>
              </w:rPr>
              <w:t>13:30</w:t>
            </w:r>
            <w:r w:rsidR="00961241" w:rsidRPr="00E226FD">
              <w:rPr>
                <w:rFonts w:ascii="Cambria" w:eastAsia="Times New Roman" w:hAnsi="Cambria" w:cs="Arial"/>
                <w:u w:val="single"/>
              </w:rPr>
              <w:t xml:space="preserve"> – </w:t>
            </w:r>
            <w:r>
              <w:rPr>
                <w:rFonts w:ascii="Cambria" w:eastAsia="Times New Roman" w:hAnsi="Cambria" w:cs="Arial"/>
                <w:u w:val="single"/>
              </w:rPr>
              <w:t>14:00</w:t>
            </w:r>
          </w:p>
        </w:tc>
        <w:tc>
          <w:tcPr>
            <w:tcW w:w="8469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lang w:val="ru-RU"/>
              </w:rPr>
            </w:pPr>
            <w:r w:rsidRPr="00E226FD">
              <w:rPr>
                <w:rFonts w:ascii="Cambria" w:eastAsia="Times New Roman" w:hAnsi="Cambria" w:cs="Arial"/>
              </w:rPr>
              <w:t>Реєстрація учасників.</w:t>
            </w:r>
          </w:p>
        </w:tc>
      </w:tr>
      <w:tr w:rsidR="00961241" w:rsidRPr="00E226FD" w:rsidTr="00A6099F">
        <w:trPr>
          <w:trHeight w:val="1164"/>
        </w:trPr>
        <w:tc>
          <w:tcPr>
            <w:tcW w:w="1560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  <w:lang w:val="ru-RU"/>
              </w:rPr>
            </w:pPr>
          </w:p>
          <w:p w:rsidR="00961241" w:rsidRPr="00E226FD" w:rsidRDefault="00E77BFB" w:rsidP="006954FF">
            <w:pPr>
              <w:spacing w:after="0"/>
              <w:jc w:val="both"/>
              <w:rPr>
                <w:rFonts w:ascii="Cambria" w:eastAsia="Times New Roman" w:hAnsi="Cambria" w:cs="Arial"/>
                <w:b/>
                <w:color w:val="003366"/>
                <w:u w:val="single"/>
                <w:lang w:val="ru-RU"/>
              </w:rPr>
            </w:pPr>
            <w:r>
              <w:rPr>
                <w:rFonts w:ascii="Cambria" w:eastAsia="Times New Roman" w:hAnsi="Cambria" w:cs="Arial"/>
                <w:u w:val="single"/>
              </w:rPr>
              <w:t>14</w:t>
            </w:r>
            <w:r w:rsidR="00961241" w:rsidRPr="00E226FD">
              <w:rPr>
                <w:rFonts w:ascii="Cambria" w:eastAsia="Times New Roman" w:hAnsi="Cambria" w:cs="Arial"/>
                <w:u w:val="single"/>
              </w:rPr>
              <w:t>:</w:t>
            </w:r>
            <w:r>
              <w:rPr>
                <w:rFonts w:ascii="Cambria" w:eastAsia="Times New Roman" w:hAnsi="Cambria" w:cs="Arial"/>
                <w:u w:val="single"/>
              </w:rPr>
              <w:t>00</w:t>
            </w:r>
            <w:r w:rsidR="00961241" w:rsidRPr="00E226FD">
              <w:rPr>
                <w:rFonts w:ascii="Cambria" w:eastAsia="Times New Roman" w:hAnsi="Cambria" w:cs="Arial"/>
                <w:u w:val="single"/>
              </w:rPr>
              <w:t xml:space="preserve"> – 1</w:t>
            </w:r>
            <w:r w:rsidR="006954FF">
              <w:rPr>
                <w:rFonts w:ascii="Cambria" w:eastAsia="Times New Roman" w:hAnsi="Cambria" w:cs="Arial"/>
                <w:u w:val="single"/>
              </w:rPr>
              <w:t>5</w:t>
            </w:r>
            <w:r w:rsidR="00961241" w:rsidRPr="00E226FD">
              <w:rPr>
                <w:rFonts w:ascii="Cambria" w:eastAsia="Times New Roman" w:hAnsi="Cambria" w:cs="Arial"/>
                <w:u w:val="single"/>
              </w:rPr>
              <w:t>:</w:t>
            </w:r>
            <w:r w:rsidR="006954FF">
              <w:rPr>
                <w:rFonts w:ascii="Cambria" w:eastAsia="Times New Roman" w:hAnsi="Cambria" w:cs="Arial"/>
                <w:u w:val="single"/>
              </w:rPr>
              <w:t>00</w:t>
            </w:r>
          </w:p>
        </w:tc>
        <w:tc>
          <w:tcPr>
            <w:tcW w:w="8469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  <w:lang w:val="ru-RU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Перша частина семінару:</w:t>
            </w:r>
          </w:p>
          <w:p w:rsidR="00961241" w:rsidRPr="00D16B18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b/>
                <w:i/>
              </w:rPr>
            </w:pPr>
            <w:r w:rsidRPr="00EB26EC">
              <w:rPr>
                <w:rFonts w:ascii="Cambria" w:eastAsia="Times New Roman" w:hAnsi="Cambria" w:cs="Arial"/>
                <w:b/>
                <w:i/>
              </w:rPr>
              <w:t>«</w:t>
            </w:r>
            <w:r w:rsidR="003A7344">
              <w:rPr>
                <w:rFonts w:ascii="Cambria" w:eastAsia="Times New Roman" w:hAnsi="Cambria" w:cs="Arial"/>
                <w:b/>
                <w:i/>
              </w:rPr>
              <w:t xml:space="preserve">Зміни у законодавстві </w:t>
            </w:r>
            <w:r w:rsidR="008E384C" w:rsidRPr="008E384C">
              <w:rPr>
                <w:rFonts w:ascii="Cambria" w:eastAsia="Times New Roman" w:hAnsi="Cambria" w:cs="Arial"/>
                <w:b/>
                <w:i/>
              </w:rPr>
              <w:t xml:space="preserve"> у сфері державного нагляду та контролю</w:t>
            </w:r>
            <w:r w:rsidRPr="008E384C">
              <w:rPr>
                <w:rFonts w:ascii="Cambria" w:eastAsia="Times New Roman" w:hAnsi="Cambria" w:cs="Arial"/>
                <w:b/>
                <w:i/>
              </w:rPr>
              <w:t>».</w:t>
            </w:r>
          </w:p>
          <w:p w:rsidR="00961241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 w:rsidRPr="00DB71B5">
              <w:rPr>
                <w:rFonts w:ascii="Cambria" w:eastAsia="Times New Roman" w:hAnsi="Cambria" w:cs="Arial"/>
                <w:i/>
              </w:rPr>
              <w:t>Відповіді на запитання</w:t>
            </w:r>
            <w:r w:rsidRPr="00E226FD">
              <w:rPr>
                <w:rFonts w:ascii="Cambria" w:eastAsia="Times New Roman" w:hAnsi="Cambria" w:cs="Arial"/>
              </w:rPr>
              <w:t>.</w:t>
            </w:r>
          </w:p>
          <w:p w:rsidR="00961241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</w:p>
          <w:p w:rsidR="00961241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Проводить </w:t>
            </w:r>
            <w:r w:rsidR="00E77BFB">
              <w:rPr>
                <w:rFonts w:ascii="Cambria" w:eastAsia="Times New Roman" w:hAnsi="Cambria" w:cs="Arial"/>
              </w:rPr>
              <w:t xml:space="preserve"> </w:t>
            </w:r>
            <w:r w:rsidR="008E384C">
              <w:rPr>
                <w:rFonts w:ascii="Cambria" w:eastAsia="Times New Roman" w:hAnsi="Cambria" w:cs="Arial"/>
              </w:rPr>
              <w:t xml:space="preserve">начальник другого інспекційного відділу на ринку кредитних установ та бюро кредитних історій </w:t>
            </w:r>
            <w:proofErr w:type="spellStart"/>
            <w:r w:rsidR="00E77BFB">
              <w:rPr>
                <w:rFonts w:ascii="Cambria" w:eastAsia="Times New Roman" w:hAnsi="Cambria" w:cs="Arial"/>
                <w:b/>
                <w:i/>
              </w:rPr>
              <w:t>Сав</w:t>
            </w:r>
            <w:proofErr w:type="spellEnd"/>
            <w:r w:rsidR="00830884" w:rsidRPr="008E384C">
              <w:rPr>
                <w:rFonts w:ascii="Cambria" w:eastAsia="Times New Roman" w:hAnsi="Cambria" w:cs="Arial"/>
                <w:b/>
                <w:i/>
                <w:lang w:val="ru-RU"/>
              </w:rPr>
              <w:t>’</w:t>
            </w:r>
            <w:r w:rsidR="00E77BFB">
              <w:rPr>
                <w:rFonts w:ascii="Cambria" w:eastAsia="Times New Roman" w:hAnsi="Cambria" w:cs="Arial"/>
                <w:b/>
                <w:i/>
              </w:rPr>
              <w:t>юк</w:t>
            </w:r>
            <w:r w:rsidR="006954FF">
              <w:rPr>
                <w:rFonts w:ascii="Cambria" w:eastAsia="Times New Roman" w:hAnsi="Cambria" w:cs="Arial"/>
                <w:b/>
                <w:i/>
              </w:rPr>
              <w:t xml:space="preserve"> А</w:t>
            </w:r>
            <w:r w:rsidR="008E384C">
              <w:rPr>
                <w:rFonts w:ascii="Cambria" w:eastAsia="Times New Roman" w:hAnsi="Cambria" w:cs="Arial"/>
                <w:b/>
                <w:i/>
              </w:rPr>
              <w:t xml:space="preserve">лла </w:t>
            </w:r>
            <w:r w:rsidR="006954FF">
              <w:rPr>
                <w:rFonts w:ascii="Cambria" w:eastAsia="Times New Roman" w:hAnsi="Cambria" w:cs="Arial"/>
                <w:b/>
                <w:i/>
              </w:rPr>
              <w:t>В</w:t>
            </w:r>
            <w:r w:rsidR="008E384C">
              <w:rPr>
                <w:rFonts w:ascii="Cambria" w:eastAsia="Times New Roman" w:hAnsi="Cambria" w:cs="Arial"/>
                <w:b/>
                <w:i/>
              </w:rPr>
              <w:t>олодимирівна.</w:t>
            </w: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</w:p>
        </w:tc>
      </w:tr>
      <w:tr w:rsidR="006954FF" w:rsidRPr="00E226FD" w:rsidTr="006954FF">
        <w:trPr>
          <w:trHeight w:val="393"/>
        </w:trPr>
        <w:tc>
          <w:tcPr>
            <w:tcW w:w="1560" w:type="dxa"/>
          </w:tcPr>
          <w:p w:rsidR="006954FF" w:rsidRPr="00E226FD" w:rsidRDefault="006954FF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1</w:t>
            </w:r>
            <w:r>
              <w:rPr>
                <w:rFonts w:ascii="Cambria" w:eastAsia="Times New Roman" w:hAnsi="Cambria" w:cs="Arial"/>
                <w:u w:val="single"/>
              </w:rPr>
              <w:t>5</w:t>
            </w:r>
            <w:r w:rsidRPr="00E226FD">
              <w:rPr>
                <w:rFonts w:ascii="Cambria" w:eastAsia="Times New Roman" w:hAnsi="Cambria" w:cs="Arial"/>
                <w:u w:val="single"/>
              </w:rPr>
              <w:t>:</w:t>
            </w:r>
            <w:r>
              <w:rPr>
                <w:rFonts w:ascii="Cambria" w:eastAsia="Times New Roman" w:hAnsi="Cambria" w:cs="Arial"/>
                <w:u w:val="single"/>
              </w:rPr>
              <w:t>00</w:t>
            </w:r>
            <w:r w:rsidRPr="00E226FD">
              <w:rPr>
                <w:rFonts w:ascii="Cambria" w:eastAsia="Times New Roman" w:hAnsi="Cambria" w:cs="Arial"/>
                <w:u w:val="single"/>
              </w:rPr>
              <w:t xml:space="preserve"> – 1</w:t>
            </w:r>
            <w:r>
              <w:rPr>
                <w:rFonts w:ascii="Cambria" w:eastAsia="Times New Roman" w:hAnsi="Cambria" w:cs="Arial"/>
                <w:u w:val="single"/>
              </w:rPr>
              <w:t>5</w:t>
            </w:r>
            <w:r w:rsidRPr="00E226FD">
              <w:rPr>
                <w:rFonts w:ascii="Cambria" w:eastAsia="Times New Roman" w:hAnsi="Cambria" w:cs="Arial"/>
                <w:u w:val="single"/>
              </w:rPr>
              <w:t>:</w:t>
            </w:r>
            <w:r w:rsidR="00830884">
              <w:rPr>
                <w:rFonts w:ascii="Cambria" w:eastAsia="Times New Roman" w:hAnsi="Cambria" w:cs="Arial"/>
                <w:u w:val="single"/>
              </w:rPr>
              <w:t>2</w:t>
            </w:r>
            <w:r w:rsidRPr="00E226FD">
              <w:rPr>
                <w:rFonts w:ascii="Cambria" w:eastAsia="Times New Roman" w:hAnsi="Cambria" w:cs="Arial"/>
                <w:u w:val="single"/>
              </w:rPr>
              <w:t>0</w:t>
            </w:r>
          </w:p>
        </w:tc>
        <w:tc>
          <w:tcPr>
            <w:tcW w:w="8469" w:type="dxa"/>
          </w:tcPr>
          <w:p w:rsidR="006954FF" w:rsidRPr="00E226FD" w:rsidRDefault="006954FF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</w:rPr>
              <w:t>Перерва.</w:t>
            </w:r>
          </w:p>
        </w:tc>
      </w:tr>
      <w:tr w:rsidR="006954FF" w:rsidRPr="00E226FD" w:rsidTr="00A6099F">
        <w:trPr>
          <w:trHeight w:val="1164"/>
        </w:trPr>
        <w:tc>
          <w:tcPr>
            <w:tcW w:w="1560" w:type="dxa"/>
          </w:tcPr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10198" w:rsidRDefault="00910198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6954FF" w:rsidRPr="00E226FD" w:rsidRDefault="006954FF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>
              <w:rPr>
                <w:rFonts w:ascii="Cambria" w:eastAsia="Times New Roman" w:hAnsi="Cambria" w:cs="Arial"/>
                <w:u w:val="single"/>
              </w:rPr>
              <w:t>15:</w:t>
            </w:r>
            <w:r w:rsidR="00830884">
              <w:rPr>
                <w:rFonts w:ascii="Cambria" w:eastAsia="Times New Roman" w:hAnsi="Cambria" w:cs="Arial"/>
                <w:u w:val="single"/>
              </w:rPr>
              <w:t>2</w:t>
            </w:r>
            <w:r>
              <w:rPr>
                <w:rFonts w:ascii="Cambria" w:eastAsia="Times New Roman" w:hAnsi="Cambria" w:cs="Arial"/>
                <w:u w:val="single"/>
              </w:rPr>
              <w:t xml:space="preserve">0 -  </w:t>
            </w:r>
            <w:r w:rsidR="00830884">
              <w:rPr>
                <w:rFonts w:ascii="Cambria" w:eastAsia="Times New Roman" w:hAnsi="Cambria" w:cs="Arial"/>
                <w:u w:val="single"/>
              </w:rPr>
              <w:t>16:20</w:t>
            </w:r>
          </w:p>
        </w:tc>
        <w:tc>
          <w:tcPr>
            <w:tcW w:w="8469" w:type="dxa"/>
          </w:tcPr>
          <w:p w:rsidR="006954FF" w:rsidRPr="00D53770" w:rsidRDefault="006954FF" w:rsidP="006954F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Друга частина семінару:</w:t>
            </w:r>
          </w:p>
          <w:p w:rsidR="006954FF" w:rsidRPr="00D53770" w:rsidRDefault="006954FF" w:rsidP="006954FF">
            <w:pPr>
              <w:spacing w:after="0"/>
              <w:jc w:val="both"/>
              <w:rPr>
                <w:rFonts w:ascii="Cambria" w:eastAsia="Times New Roman" w:hAnsi="Cambria" w:cs="Arial"/>
                <w:b/>
                <w:i/>
              </w:rPr>
            </w:pPr>
            <w:r w:rsidRPr="00E226FD">
              <w:rPr>
                <w:rFonts w:ascii="Cambria" w:eastAsia="Times New Roman" w:hAnsi="Cambria" w:cs="Arial"/>
                <w:b/>
                <w:i/>
              </w:rPr>
              <w:t>«</w:t>
            </w:r>
            <w:r w:rsidR="008E384C">
              <w:rPr>
                <w:rFonts w:ascii="Cambria" w:eastAsia="Times New Roman" w:hAnsi="Cambria" w:cs="Arial"/>
                <w:b/>
                <w:i/>
              </w:rPr>
              <w:t>Особливості складання звітних даних, проблемні питання</w:t>
            </w:r>
            <w:r w:rsidRPr="00E226FD">
              <w:rPr>
                <w:rFonts w:ascii="Cambria" w:eastAsia="Times New Roman" w:hAnsi="Cambria" w:cs="Arial"/>
                <w:b/>
                <w:i/>
              </w:rPr>
              <w:t>».</w:t>
            </w:r>
          </w:p>
          <w:p w:rsidR="006954FF" w:rsidRDefault="006954FF" w:rsidP="006954F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 w:rsidRPr="00DB71B5">
              <w:rPr>
                <w:rFonts w:ascii="Cambria" w:eastAsia="Times New Roman" w:hAnsi="Cambria" w:cs="Arial"/>
                <w:i/>
              </w:rPr>
              <w:t>Відповіді на запитання</w:t>
            </w:r>
            <w:r w:rsidRPr="00E226FD">
              <w:rPr>
                <w:rFonts w:ascii="Cambria" w:eastAsia="Times New Roman" w:hAnsi="Cambria" w:cs="Arial"/>
              </w:rPr>
              <w:t>.</w:t>
            </w:r>
          </w:p>
          <w:p w:rsidR="006954FF" w:rsidRDefault="006954FF" w:rsidP="006954F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</w:p>
          <w:p w:rsidR="008E384C" w:rsidRDefault="006954FF" w:rsidP="008E384C">
            <w:pPr>
              <w:spacing w:after="0"/>
              <w:jc w:val="both"/>
              <w:rPr>
                <w:rFonts w:ascii="Cambria" w:eastAsia="Times New Roman" w:hAnsi="Cambria" w:cs="Arial"/>
                <w:b/>
                <w:i/>
              </w:rPr>
            </w:pPr>
            <w:r>
              <w:rPr>
                <w:rFonts w:ascii="Cambria" w:eastAsia="Times New Roman" w:hAnsi="Cambria" w:cs="Arial"/>
              </w:rPr>
              <w:t>Проводить</w:t>
            </w:r>
            <w:r w:rsidR="008E384C">
              <w:rPr>
                <w:rFonts w:ascii="Cambria" w:eastAsia="Times New Roman" w:hAnsi="Cambria" w:cs="Arial"/>
              </w:rPr>
              <w:t xml:space="preserve"> начальник відділу </w:t>
            </w:r>
            <w:proofErr w:type="spellStart"/>
            <w:r w:rsidR="008E384C">
              <w:rPr>
                <w:rFonts w:ascii="Cambria" w:eastAsia="Times New Roman" w:hAnsi="Cambria" w:cs="Arial"/>
              </w:rPr>
              <w:t>пруденційного</w:t>
            </w:r>
            <w:proofErr w:type="spellEnd"/>
            <w:r w:rsidR="008E384C">
              <w:rPr>
                <w:rFonts w:ascii="Cambria" w:eastAsia="Times New Roman" w:hAnsi="Cambria" w:cs="Arial"/>
              </w:rPr>
              <w:t xml:space="preserve"> нагляду за кредитними установами та бюро кредитних історій </w:t>
            </w:r>
            <w:r w:rsidR="008E384C" w:rsidRPr="00EA705E">
              <w:rPr>
                <w:rFonts w:ascii="Cambria" w:eastAsia="Times New Roman" w:hAnsi="Cambria" w:cs="Arial"/>
                <w:b/>
                <w:i/>
              </w:rPr>
              <w:t>С</w:t>
            </w:r>
            <w:r w:rsidR="008E384C">
              <w:rPr>
                <w:rFonts w:ascii="Cambria" w:eastAsia="Times New Roman" w:hAnsi="Cambria" w:cs="Arial"/>
                <w:b/>
                <w:i/>
              </w:rPr>
              <w:t>орочинська Наталія Вікторівна</w:t>
            </w:r>
            <w:r w:rsidR="00910198">
              <w:rPr>
                <w:rFonts w:ascii="Cambria" w:eastAsia="Times New Roman" w:hAnsi="Cambria" w:cs="Arial"/>
                <w:b/>
                <w:i/>
              </w:rPr>
              <w:t>.</w:t>
            </w:r>
          </w:p>
          <w:p w:rsidR="006954FF" w:rsidRPr="00E226FD" w:rsidRDefault="006954FF" w:rsidP="008E384C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</w:tc>
      </w:tr>
      <w:tr w:rsidR="00961241" w:rsidRPr="00E226FD" w:rsidTr="00A6099F">
        <w:tc>
          <w:tcPr>
            <w:tcW w:w="1560" w:type="dxa"/>
          </w:tcPr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61241" w:rsidRPr="00E226FD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>
              <w:rPr>
                <w:rFonts w:ascii="Cambria" w:eastAsia="Times New Roman" w:hAnsi="Cambria" w:cs="Arial"/>
                <w:u w:val="single"/>
              </w:rPr>
              <w:t>16:20- 17:20</w:t>
            </w:r>
          </w:p>
        </w:tc>
        <w:tc>
          <w:tcPr>
            <w:tcW w:w="8469" w:type="dxa"/>
          </w:tcPr>
          <w:p w:rsidR="00830884" w:rsidRPr="00E226FD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  <w:lang w:val="ru-RU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Третя частина семінару:</w:t>
            </w:r>
          </w:p>
          <w:p w:rsidR="00830884" w:rsidRPr="00E226FD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b/>
                <w:i/>
                <w:lang w:val="ru-RU"/>
              </w:rPr>
            </w:pPr>
            <w:r w:rsidRPr="00E226FD">
              <w:rPr>
                <w:rFonts w:ascii="Cambria" w:eastAsia="Times New Roman" w:hAnsi="Cambria" w:cs="Arial"/>
                <w:b/>
                <w:i/>
              </w:rPr>
              <w:t>«</w:t>
            </w:r>
            <w:r w:rsidR="008E384C">
              <w:rPr>
                <w:rFonts w:ascii="Cambria" w:eastAsia="Times New Roman" w:hAnsi="Cambria" w:cs="Arial"/>
                <w:b/>
                <w:i/>
              </w:rPr>
              <w:t>Типові помилки при поданні документів на проведення реєстраційних та дозвільних процедур</w:t>
            </w:r>
            <w:r w:rsidRPr="00E226FD">
              <w:rPr>
                <w:rFonts w:ascii="Cambria" w:eastAsia="Times New Roman" w:hAnsi="Cambria" w:cs="Arial"/>
                <w:b/>
                <w:i/>
              </w:rPr>
              <w:t>».</w:t>
            </w:r>
          </w:p>
          <w:p w:rsidR="00830884" w:rsidRPr="00D16B18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i/>
              </w:rPr>
            </w:pPr>
            <w:r w:rsidRPr="00D16B18">
              <w:rPr>
                <w:rFonts w:ascii="Cambria" w:eastAsia="Times New Roman" w:hAnsi="Cambria" w:cs="Arial"/>
                <w:i/>
              </w:rPr>
              <w:t>Відповіді на запитання.</w:t>
            </w:r>
          </w:p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</w:rPr>
            </w:pPr>
          </w:p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b/>
                <w:i/>
              </w:rPr>
            </w:pPr>
            <w:r>
              <w:rPr>
                <w:rFonts w:ascii="Cambria" w:eastAsia="Times New Roman" w:hAnsi="Cambria" w:cs="Arial"/>
              </w:rPr>
              <w:t>Проводить</w:t>
            </w:r>
            <w:r w:rsidR="008E384C">
              <w:rPr>
                <w:rFonts w:ascii="Cambria" w:eastAsia="Times New Roman" w:hAnsi="Cambria" w:cs="Arial"/>
              </w:rPr>
              <w:t xml:space="preserve"> начальник відділу проведення заходів з реєстрації, ліцензування та дозвільних процедур кредитних установ та бюро кредитних історій </w:t>
            </w:r>
            <w:r>
              <w:rPr>
                <w:rFonts w:ascii="Cambria" w:eastAsia="Times New Roman" w:hAnsi="Cambria" w:cs="Arial"/>
              </w:rPr>
              <w:t xml:space="preserve"> </w:t>
            </w:r>
            <w:r w:rsidR="008E384C">
              <w:rPr>
                <w:rFonts w:ascii="Cambria" w:eastAsia="Times New Roman" w:hAnsi="Cambria" w:cs="Arial"/>
                <w:b/>
                <w:i/>
              </w:rPr>
              <w:t>Кашка Ірина Сергіївна</w:t>
            </w:r>
            <w:r w:rsidR="00910198">
              <w:rPr>
                <w:rFonts w:ascii="Cambria" w:eastAsia="Times New Roman" w:hAnsi="Cambria" w:cs="Arial"/>
                <w:b/>
                <w:i/>
              </w:rPr>
              <w:t>.</w:t>
            </w: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</w:p>
        </w:tc>
      </w:tr>
      <w:tr w:rsidR="00961241" w:rsidRPr="00E226FD" w:rsidTr="00830884">
        <w:trPr>
          <w:trHeight w:val="280"/>
        </w:trPr>
        <w:tc>
          <w:tcPr>
            <w:tcW w:w="1560" w:type="dxa"/>
          </w:tcPr>
          <w:p w:rsidR="00961241" w:rsidRPr="00E226FD" w:rsidRDefault="00830884" w:rsidP="00D56310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>
              <w:rPr>
                <w:rFonts w:ascii="Cambria" w:eastAsia="Times New Roman" w:hAnsi="Cambria" w:cs="Arial"/>
                <w:u w:val="single"/>
              </w:rPr>
              <w:t>1</w:t>
            </w:r>
            <w:r w:rsidR="00D56310">
              <w:rPr>
                <w:rFonts w:ascii="Cambria" w:eastAsia="Times New Roman" w:hAnsi="Cambria" w:cs="Arial"/>
                <w:u w:val="single"/>
              </w:rPr>
              <w:t>7</w:t>
            </w:r>
            <w:r>
              <w:rPr>
                <w:rFonts w:ascii="Cambria" w:eastAsia="Times New Roman" w:hAnsi="Cambria" w:cs="Arial"/>
                <w:u w:val="single"/>
              </w:rPr>
              <w:t>:</w:t>
            </w:r>
            <w:r w:rsidR="00D56310">
              <w:rPr>
                <w:rFonts w:ascii="Cambria" w:eastAsia="Times New Roman" w:hAnsi="Cambria" w:cs="Arial"/>
                <w:u w:val="single"/>
              </w:rPr>
              <w:t>2</w:t>
            </w:r>
            <w:r>
              <w:rPr>
                <w:rFonts w:ascii="Cambria" w:eastAsia="Times New Roman" w:hAnsi="Cambria" w:cs="Arial"/>
                <w:u w:val="single"/>
              </w:rPr>
              <w:t>0- 1</w:t>
            </w:r>
            <w:r w:rsidR="00D56310">
              <w:rPr>
                <w:rFonts w:ascii="Cambria" w:eastAsia="Times New Roman" w:hAnsi="Cambria" w:cs="Arial"/>
                <w:u w:val="single"/>
              </w:rPr>
              <w:t>7</w:t>
            </w:r>
            <w:r>
              <w:rPr>
                <w:rFonts w:ascii="Cambria" w:eastAsia="Times New Roman" w:hAnsi="Cambria" w:cs="Arial"/>
                <w:u w:val="single"/>
              </w:rPr>
              <w:t>:</w:t>
            </w:r>
            <w:r w:rsidR="00D56310">
              <w:rPr>
                <w:rFonts w:ascii="Cambria" w:eastAsia="Times New Roman" w:hAnsi="Cambria" w:cs="Arial"/>
                <w:u w:val="single"/>
              </w:rPr>
              <w:t>3</w:t>
            </w:r>
            <w:r>
              <w:rPr>
                <w:rFonts w:ascii="Cambria" w:eastAsia="Times New Roman" w:hAnsi="Cambria" w:cs="Arial"/>
                <w:u w:val="single"/>
              </w:rPr>
              <w:t>0</w:t>
            </w:r>
          </w:p>
        </w:tc>
        <w:tc>
          <w:tcPr>
            <w:tcW w:w="8469" w:type="dxa"/>
          </w:tcPr>
          <w:p w:rsidR="00961241" w:rsidRDefault="00830884" w:rsidP="006954F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 w:rsidRPr="00E226FD">
              <w:rPr>
                <w:rFonts w:ascii="Cambria" w:eastAsia="Times New Roman" w:hAnsi="Cambria" w:cs="Arial"/>
              </w:rPr>
              <w:t>Видача сертифікатів.</w:t>
            </w:r>
          </w:p>
          <w:p w:rsidR="00830884" w:rsidRPr="00DB71B5" w:rsidRDefault="00830884" w:rsidP="006954F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</w:p>
        </w:tc>
      </w:tr>
    </w:tbl>
    <w:p w:rsidR="00961241" w:rsidRPr="00C56B07" w:rsidRDefault="00961241" w:rsidP="00961241">
      <w:pPr>
        <w:jc w:val="both"/>
        <w:rPr>
          <w:rFonts w:ascii="Cambria" w:hAnsi="Cambria" w:cs="Arial"/>
          <w:b/>
          <w:bCs/>
          <w:lang w:val="ru-RU"/>
        </w:rPr>
      </w:pPr>
    </w:p>
    <w:p w:rsidR="00961241" w:rsidRDefault="00961241" w:rsidP="00961241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Вартість участі у семінарі </w:t>
      </w:r>
      <w:r w:rsidR="00B05006">
        <w:rPr>
          <w:rFonts w:ascii="Cambria" w:hAnsi="Cambria" w:cs="Arial"/>
          <w:lang w:val="ru-RU"/>
        </w:rPr>
        <w:t>700</w:t>
      </w:r>
      <w:r>
        <w:rPr>
          <w:rFonts w:ascii="Cambria" w:hAnsi="Cambria" w:cs="Arial"/>
        </w:rPr>
        <w:t xml:space="preserve"> грн. (в т.ч. ПДВ) – за одного учасника.</w:t>
      </w:r>
    </w:p>
    <w:p w:rsidR="00961241" w:rsidRDefault="00961241" w:rsidP="00961241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Місце проведення семінару: м. Київ, вул. Б. Грінченка, 3, приміщення конференц-залу </w:t>
      </w:r>
    </w:p>
    <w:p w:rsidR="00961241" w:rsidRDefault="00961241" w:rsidP="00961241">
      <w:pPr>
        <w:spacing w:after="0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Нацкомфінпослуг</w:t>
      </w:r>
      <w:proofErr w:type="spellEnd"/>
      <w:r>
        <w:rPr>
          <w:rFonts w:ascii="Cambria" w:hAnsi="Cambria" w:cs="Arial"/>
        </w:rPr>
        <w:t xml:space="preserve"> (1 поверх).</w:t>
      </w:r>
    </w:p>
    <w:p w:rsidR="00961241" w:rsidRDefault="00961241" w:rsidP="00961241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Інформація надається за телефонами (044) 590 57 18; (044; 050) 469 57 75.</w:t>
      </w:r>
    </w:p>
    <w:p w:rsidR="00961241" w:rsidRPr="005D514D" w:rsidRDefault="00961241" w:rsidP="00961241">
      <w:pPr>
        <w:tabs>
          <w:tab w:val="left" w:pos="2400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Електронні адреси ІТЦ: </w:t>
      </w:r>
      <w:hyperlink r:id="rId6" w:history="1">
        <w:r w:rsidR="005D514D" w:rsidRPr="00FF35C8">
          <w:rPr>
            <w:rStyle w:val="a3"/>
            <w:rFonts w:ascii="Cambria" w:hAnsi="Cambria" w:cs="Arial"/>
            <w:lang w:val="en-US"/>
          </w:rPr>
          <w:t>a</w:t>
        </w:r>
        <w:r w:rsidR="005D514D" w:rsidRPr="00FF35C8">
          <w:rPr>
            <w:rStyle w:val="a3"/>
            <w:rFonts w:ascii="Cambria" w:hAnsi="Cambria" w:cs="Arial"/>
          </w:rPr>
          <w:t>.</w:t>
        </w:r>
        <w:r w:rsidR="005D514D" w:rsidRPr="00FF35C8">
          <w:rPr>
            <w:rStyle w:val="a3"/>
            <w:rFonts w:ascii="Cambria" w:hAnsi="Cambria" w:cs="Arial"/>
            <w:lang w:val="en-US"/>
          </w:rPr>
          <w:t>rybydaylo</w:t>
        </w:r>
        <w:r w:rsidR="005D514D" w:rsidRPr="00FF35C8">
          <w:rPr>
            <w:rStyle w:val="a3"/>
            <w:rFonts w:ascii="Cambria" w:hAnsi="Cambria" w:cs="Arial"/>
            <w:lang w:val="ru-RU"/>
          </w:rPr>
          <w:t>@</w:t>
        </w:r>
        <w:r w:rsidR="005D514D" w:rsidRPr="00FF35C8">
          <w:rPr>
            <w:rStyle w:val="a3"/>
            <w:rFonts w:ascii="Cambria" w:hAnsi="Cambria" w:cs="Arial"/>
            <w:lang w:val="en-US"/>
          </w:rPr>
          <w:t>dpitc</w:t>
        </w:r>
        <w:r w:rsidR="005D514D" w:rsidRPr="00FF35C8">
          <w:rPr>
            <w:rStyle w:val="a3"/>
            <w:rFonts w:ascii="Cambria" w:hAnsi="Cambria" w:cs="Arial"/>
            <w:lang w:val="ru-RU"/>
          </w:rPr>
          <w:t>.</w:t>
        </w:r>
        <w:r w:rsidR="005D514D" w:rsidRPr="00FF35C8">
          <w:rPr>
            <w:rStyle w:val="a3"/>
            <w:rFonts w:ascii="Cambria" w:hAnsi="Cambria" w:cs="Arial"/>
            <w:lang w:val="en-US"/>
          </w:rPr>
          <w:t>com</w:t>
        </w:r>
        <w:r w:rsidR="005D514D" w:rsidRPr="00FF35C8">
          <w:rPr>
            <w:rStyle w:val="a3"/>
            <w:rFonts w:ascii="Cambria" w:hAnsi="Cambria" w:cs="Arial"/>
            <w:lang w:val="ru-RU"/>
          </w:rPr>
          <w:t>.</w:t>
        </w:r>
        <w:r w:rsidR="005D514D" w:rsidRPr="00FF35C8">
          <w:rPr>
            <w:rStyle w:val="a3"/>
            <w:rFonts w:ascii="Cambria" w:hAnsi="Cambria" w:cs="Arial"/>
            <w:lang w:val="en-US"/>
          </w:rPr>
          <w:t>ua</w:t>
        </w:r>
      </w:hyperlink>
      <w:r w:rsidR="005D514D" w:rsidRPr="005D514D">
        <w:rPr>
          <w:rFonts w:ascii="Cambria" w:hAnsi="Cambria" w:cs="Arial"/>
          <w:lang w:val="ru-RU"/>
        </w:rPr>
        <w:t xml:space="preserve"> </w:t>
      </w:r>
      <w:r>
        <w:rPr>
          <w:rFonts w:ascii="Cambria" w:hAnsi="Cambria" w:cs="Arial"/>
        </w:rPr>
        <w:t xml:space="preserve">, </w:t>
      </w:r>
      <w:hyperlink r:id="rId7" w:history="1">
        <w:r w:rsidRPr="007209D9">
          <w:rPr>
            <w:rStyle w:val="a3"/>
            <w:rFonts w:ascii="Cambria" w:hAnsi="Cambria" w:cs="Arial"/>
            <w:lang w:val="en-US"/>
          </w:rPr>
          <w:t>buhdpitc</w:t>
        </w:r>
        <w:r w:rsidRPr="005D514D">
          <w:rPr>
            <w:rStyle w:val="a3"/>
            <w:rFonts w:ascii="Cambria" w:hAnsi="Cambria" w:cs="Arial"/>
          </w:rPr>
          <w:t>@</w:t>
        </w:r>
        <w:r w:rsidRPr="007209D9">
          <w:rPr>
            <w:rStyle w:val="a3"/>
            <w:rFonts w:ascii="Cambria" w:hAnsi="Cambria" w:cs="Arial"/>
            <w:lang w:val="en-US"/>
          </w:rPr>
          <w:t>gmail</w:t>
        </w:r>
        <w:r w:rsidRPr="005D514D">
          <w:rPr>
            <w:rStyle w:val="a3"/>
            <w:rFonts w:ascii="Cambria" w:hAnsi="Cambria" w:cs="Arial"/>
          </w:rPr>
          <w:t>.</w:t>
        </w:r>
        <w:r w:rsidRPr="007209D9">
          <w:rPr>
            <w:rStyle w:val="a3"/>
            <w:rFonts w:ascii="Cambria" w:hAnsi="Cambria" w:cs="Arial"/>
            <w:lang w:val="en-US"/>
          </w:rPr>
          <w:t>com</w:t>
        </w:r>
      </w:hyperlink>
      <w:r w:rsidRPr="005D514D">
        <w:rPr>
          <w:rFonts w:ascii="Cambria" w:hAnsi="Cambria" w:cs="Arial"/>
        </w:rPr>
        <w:t>.</w:t>
      </w:r>
    </w:p>
    <w:p w:rsidR="0052588B" w:rsidRPr="00961241" w:rsidRDefault="00C45C13">
      <w:pPr>
        <w:rPr>
          <w:lang w:val="ru-RU"/>
        </w:rPr>
      </w:pPr>
      <w:r>
        <w:rPr>
          <w:lang w:val="ru-RU"/>
        </w:rPr>
        <w:t>.</w:t>
      </w:r>
    </w:p>
    <w:sectPr w:rsidR="0052588B" w:rsidRPr="00961241" w:rsidSect="00525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41"/>
    <w:rsid w:val="00037B25"/>
    <w:rsid w:val="000714C5"/>
    <w:rsid w:val="003A7344"/>
    <w:rsid w:val="0052588B"/>
    <w:rsid w:val="005D514D"/>
    <w:rsid w:val="006954FF"/>
    <w:rsid w:val="00830884"/>
    <w:rsid w:val="008E384C"/>
    <w:rsid w:val="00910198"/>
    <w:rsid w:val="00961241"/>
    <w:rsid w:val="00B05006"/>
    <w:rsid w:val="00C06F17"/>
    <w:rsid w:val="00C45C13"/>
    <w:rsid w:val="00C72EEB"/>
    <w:rsid w:val="00CE55D2"/>
    <w:rsid w:val="00D56310"/>
    <w:rsid w:val="00DA4A60"/>
    <w:rsid w:val="00DB29AD"/>
    <w:rsid w:val="00E77BFB"/>
    <w:rsid w:val="00E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41"/>
    <w:rPr>
      <w:rFonts w:ascii="Calibri" w:eastAsia="Calibri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96124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241"/>
    <w:rPr>
      <w:rFonts w:ascii="Cambria" w:eastAsia="Calibri" w:hAnsi="Cambria" w:cs="Times New Roman"/>
      <w:b/>
      <w:bCs/>
      <w:color w:val="365F91"/>
      <w:sz w:val="28"/>
      <w:szCs w:val="28"/>
      <w:lang w:eastAsia="uk-UA"/>
    </w:rPr>
  </w:style>
  <w:style w:type="character" w:styleId="a3">
    <w:name w:val="Hyperlink"/>
    <w:basedOn w:val="a0"/>
    <w:rsid w:val="0096124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41"/>
    <w:rPr>
      <w:rFonts w:ascii="Calibri" w:eastAsia="Calibri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96124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241"/>
    <w:rPr>
      <w:rFonts w:ascii="Cambria" w:eastAsia="Calibri" w:hAnsi="Cambria" w:cs="Times New Roman"/>
      <w:b/>
      <w:bCs/>
      <w:color w:val="365F91"/>
      <w:sz w:val="28"/>
      <w:szCs w:val="28"/>
      <w:lang w:eastAsia="uk-UA"/>
    </w:rPr>
  </w:style>
  <w:style w:type="character" w:styleId="a3">
    <w:name w:val="Hyperlink"/>
    <w:basedOn w:val="a0"/>
    <w:rsid w:val="009612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hdpitc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rybydaylo@dpitc.com.u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Скрипниченко</cp:lastModifiedBy>
  <cp:revision>3</cp:revision>
  <cp:lastPrinted>2015-05-12T12:24:00Z</cp:lastPrinted>
  <dcterms:created xsi:type="dcterms:W3CDTF">2015-05-12T12:24:00Z</dcterms:created>
  <dcterms:modified xsi:type="dcterms:W3CDTF">2015-05-12T12:26:00Z</dcterms:modified>
</cp:coreProperties>
</file>