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EC8" w:rsidRDefault="00D27367" w:rsidP="00D27367">
      <w:pPr>
        <w:jc w:val="center"/>
        <w:rPr>
          <w:rFonts w:ascii="Times New Roman" w:hAnsi="Times New Roman" w:cs="Times New Roman"/>
          <w:b/>
          <w:lang w:val="uk-UA"/>
        </w:rPr>
      </w:pPr>
      <w:r w:rsidRPr="00D27367">
        <w:rPr>
          <w:rFonts w:ascii="Times New Roman" w:hAnsi="Times New Roman" w:cs="Times New Roman"/>
          <w:b/>
          <w:lang w:val="uk-UA"/>
        </w:rPr>
        <w:t>ТЕХНОЛОГІЧНА КАРТА ПРОЦЕСУ КРЕДИТУВАННЯ</w:t>
      </w:r>
    </w:p>
    <w:p w:rsidR="00D27367" w:rsidRPr="00D27367" w:rsidRDefault="00D27367" w:rsidP="00D27367">
      <w:pPr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Кредитний продукт «Тепличний комплекс»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669"/>
        <w:gridCol w:w="1806"/>
        <w:gridCol w:w="2565"/>
        <w:gridCol w:w="2360"/>
        <w:gridCol w:w="1672"/>
        <w:gridCol w:w="2637"/>
      </w:tblGrid>
      <w:tr w:rsidR="00DB4297" w:rsidRPr="00D27367" w:rsidTr="00D27367">
        <w:trPr>
          <w:cantSplit/>
          <w:tblHeader/>
        </w:trPr>
        <w:tc>
          <w:tcPr>
            <w:tcW w:w="675" w:type="dxa"/>
          </w:tcPr>
          <w:p w:rsidR="00B54D08" w:rsidRPr="00D27367" w:rsidRDefault="00B54D08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№№</w:t>
            </w:r>
          </w:p>
        </w:tc>
        <w:tc>
          <w:tcPr>
            <w:tcW w:w="3669" w:type="dxa"/>
          </w:tcPr>
          <w:p w:rsidR="00B54D08" w:rsidRPr="00D27367" w:rsidRDefault="00B54D08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 xml:space="preserve">Вхідний документ </w:t>
            </w:r>
            <w:r w:rsidR="0001417E" w:rsidRPr="00D27367">
              <w:rPr>
                <w:rFonts w:ascii="Times New Roman" w:hAnsi="Times New Roman" w:cs="Times New Roman"/>
                <w:b/>
                <w:lang w:val="uk-UA"/>
              </w:rPr>
              <w:t>або дія</w:t>
            </w:r>
          </w:p>
        </w:tc>
        <w:tc>
          <w:tcPr>
            <w:tcW w:w="1806" w:type="dxa"/>
          </w:tcPr>
          <w:p w:rsidR="00B54D08" w:rsidRPr="00D27367" w:rsidRDefault="0001417E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Виконавець</w:t>
            </w:r>
          </w:p>
        </w:tc>
        <w:tc>
          <w:tcPr>
            <w:tcW w:w="2565" w:type="dxa"/>
          </w:tcPr>
          <w:p w:rsidR="00B54D08" w:rsidRPr="00D27367" w:rsidRDefault="0001417E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Дії на етапі виконання</w:t>
            </w:r>
          </w:p>
        </w:tc>
        <w:tc>
          <w:tcPr>
            <w:tcW w:w="2360" w:type="dxa"/>
          </w:tcPr>
          <w:p w:rsidR="00B54D08" w:rsidRPr="00D27367" w:rsidRDefault="0001417E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Вихідний документ</w:t>
            </w:r>
          </w:p>
        </w:tc>
        <w:tc>
          <w:tcPr>
            <w:tcW w:w="1672" w:type="dxa"/>
          </w:tcPr>
          <w:p w:rsidR="00B54D08" w:rsidRPr="00D27367" w:rsidRDefault="0001417E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Отримувач</w:t>
            </w:r>
          </w:p>
        </w:tc>
        <w:tc>
          <w:tcPr>
            <w:tcW w:w="2637" w:type="dxa"/>
          </w:tcPr>
          <w:p w:rsidR="00B54D08" w:rsidRPr="00D27367" w:rsidRDefault="0001417E" w:rsidP="00D27367">
            <w:pPr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lang w:val="uk-UA"/>
              </w:rPr>
              <w:t>Відповідні дії отримувача</w:t>
            </w:r>
          </w:p>
        </w:tc>
      </w:tr>
      <w:tr w:rsidR="00D27367" w:rsidRPr="00D27367" w:rsidTr="00D27367">
        <w:trPr>
          <w:cantSplit/>
        </w:trPr>
        <w:tc>
          <w:tcPr>
            <w:tcW w:w="15384" w:type="dxa"/>
            <w:gridSpan w:val="7"/>
          </w:tcPr>
          <w:p w:rsidR="00D27367" w:rsidRPr="00D27367" w:rsidRDefault="00D27367" w:rsidP="00D27367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i/>
                <w:lang w:val="uk-UA"/>
              </w:rPr>
              <w:t>Прийняття рішення про надання кредиту</w:t>
            </w:r>
          </w:p>
        </w:tc>
      </w:tr>
      <w:tr w:rsidR="00DB4297" w:rsidRPr="00D27367" w:rsidTr="00D27367">
        <w:trPr>
          <w:cantSplit/>
        </w:trPr>
        <w:tc>
          <w:tcPr>
            <w:tcW w:w="675" w:type="dxa"/>
          </w:tcPr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1.1.</w:t>
            </w:r>
          </w:p>
        </w:tc>
        <w:tc>
          <w:tcPr>
            <w:tcW w:w="3669" w:type="dxa"/>
          </w:tcPr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Звернення клієнта</w:t>
            </w:r>
          </w:p>
        </w:tc>
        <w:tc>
          <w:tcPr>
            <w:tcW w:w="1806" w:type="dxa"/>
          </w:tcPr>
          <w:p w:rsidR="00B54D08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01417E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eastAsia="Lucida Sans Unicode" w:hAnsi="Times New Roman" w:cs="Times New Roman"/>
                <w:w w:val="92"/>
                <w:lang w:val="uk-UA"/>
              </w:rPr>
              <w:t>1</w:t>
            </w:r>
            <w:r w:rsidRPr="00D27367">
              <w:rPr>
                <w:rFonts w:ascii="Times New Roman" w:eastAsia="Lucida Sans Unicode" w:hAnsi="Times New Roman" w:cs="Times New Roman"/>
                <w:w w:val="92"/>
              </w:rPr>
              <w:t>.</w:t>
            </w:r>
            <w:r w:rsidRPr="00D27367">
              <w:rPr>
                <w:rFonts w:ascii="Times New Roman" w:hAnsi="Times New Roman" w:cs="Times New Roman"/>
                <w:lang w:val="uk-UA"/>
              </w:rPr>
              <w:t>Надання консультацій Клієнту про умови кредитування.</w:t>
            </w:r>
          </w:p>
          <w:p w:rsidR="0001417E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 Надання Клієнту</w:t>
            </w:r>
            <w:r w:rsidR="00521F8E" w:rsidRPr="00D27367">
              <w:rPr>
                <w:rFonts w:ascii="Times New Roman" w:hAnsi="Times New Roman" w:cs="Times New Roman"/>
                <w:lang w:val="uk-UA"/>
              </w:rPr>
              <w:t xml:space="preserve"> для заповнення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521F8E" w:rsidRPr="00D27367">
              <w:rPr>
                <w:rFonts w:ascii="Times New Roman" w:hAnsi="Times New Roman" w:cs="Times New Roman"/>
                <w:lang w:val="uk-UA"/>
              </w:rPr>
              <w:t>заяви на отримання кредиту</w:t>
            </w:r>
            <w:r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</w:t>
            </w:r>
            <w:r w:rsid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Надання</w:t>
            </w:r>
            <w:r w:rsid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Клієнту переліку документів, які необхідно подати</w:t>
            </w:r>
            <w:r w:rsid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в Кредитну спілку для</w:t>
            </w:r>
            <w:r w:rsid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отримання кредиту,</w:t>
            </w:r>
            <w:r w:rsid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та оформлення кредитного договору.</w:t>
            </w:r>
          </w:p>
        </w:tc>
        <w:tc>
          <w:tcPr>
            <w:tcW w:w="2360" w:type="dxa"/>
          </w:tcPr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 Кредитна заявка Позичальника;</w:t>
            </w:r>
          </w:p>
          <w:p w:rsidR="0001417E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 Перелік документів</w:t>
            </w:r>
          </w:p>
        </w:tc>
        <w:tc>
          <w:tcPr>
            <w:tcW w:w="1672" w:type="dxa"/>
          </w:tcPr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Клієнт, потенційний позичальник</w:t>
            </w:r>
          </w:p>
        </w:tc>
        <w:tc>
          <w:tcPr>
            <w:tcW w:w="2637" w:type="dxa"/>
          </w:tcPr>
          <w:p w:rsidR="00B54D08" w:rsidRPr="00D27367" w:rsidRDefault="00B54D08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DB4297" w:rsidRPr="00D27367" w:rsidTr="00D27367">
        <w:trPr>
          <w:cantSplit/>
        </w:trPr>
        <w:tc>
          <w:tcPr>
            <w:tcW w:w="675" w:type="dxa"/>
          </w:tcPr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1.2.</w:t>
            </w:r>
          </w:p>
        </w:tc>
        <w:tc>
          <w:tcPr>
            <w:tcW w:w="3669" w:type="dxa"/>
          </w:tcPr>
          <w:p w:rsidR="00B54D08" w:rsidRPr="00D27367" w:rsidRDefault="002423A4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Заява на отримання кредиту Позичальником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01417E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Пакет документів згідно переліку</w:t>
            </w:r>
          </w:p>
        </w:tc>
        <w:tc>
          <w:tcPr>
            <w:tcW w:w="1806" w:type="dxa"/>
          </w:tcPr>
          <w:p w:rsidR="00B54D08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01417E" w:rsidRPr="00D27367" w:rsidRDefault="0062221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Реєстрація</w:t>
            </w:r>
            <w:r w:rsidR="002423A4" w:rsidRPr="00D27367">
              <w:rPr>
                <w:rFonts w:ascii="Times New Roman" w:hAnsi="Times New Roman" w:cs="Times New Roman"/>
                <w:lang w:val="uk-UA"/>
              </w:rPr>
              <w:tab/>
              <w:t>кредитної заяв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и.</w:t>
            </w:r>
          </w:p>
          <w:p w:rsidR="0062221A" w:rsidRPr="00D27367" w:rsidRDefault="0062221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еревірк</w:t>
            </w:r>
            <w:r w:rsidRPr="00D27367">
              <w:rPr>
                <w:rFonts w:ascii="Times New Roman" w:hAnsi="Times New Roman" w:cs="Times New Roman"/>
                <w:lang w:val="uk-UA"/>
              </w:rPr>
              <w:t>а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 xml:space="preserve"> паке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ту 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документів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B54D08" w:rsidRPr="00D27367" w:rsidRDefault="00B54D08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60" w:type="dxa"/>
          </w:tcPr>
          <w:p w:rsidR="0011593A" w:rsidRPr="00D27367" w:rsidRDefault="0011593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>.</w:t>
            </w:r>
            <w:r w:rsidR="002423A4" w:rsidRPr="00D27367">
              <w:rPr>
                <w:rFonts w:ascii="Times New Roman" w:hAnsi="Times New Roman" w:cs="Times New Roman"/>
                <w:lang w:val="uk-UA"/>
              </w:rPr>
              <w:t>Заява на отримання кредиту</w:t>
            </w:r>
            <w:r w:rsidR="0001417E"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B54D08" w:rsidRPr="00D27367" w:rsidRDefault="0001417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2.Пакет</w:t>
            </w:r>
            <w:r w:rsidR="0011593A"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документів </w:t>
            </w:r>
            <w:r w:rsidR="0011593A" w:rsidRPr="00D27367">
              <w:rPr>
                <w:rFonts w:ascii="Times New Roman" w:hAnsi="Times New Roman" w:cs="Times New Roman"/>
                <w:lang w:val="uk-UA"/>
              </w:rPr>
              <w:t xml:space="preserve">згідно </w:t>
            </w:r>
            <w:r w:rsidRPr="00D27367">
              <w:rPr>
                <w:rFonts w:ascii="Times New Roman" w:hAnsi="Times New Roman" w:cs="Times New Roman"/>
                <w:lang w:val="uk-UA"/>
              </w:rPr>
              <w:t>переліку 3.</w:t>
            </w:r>
            <w:r w:rsidR="0011593A" w:rsidRPr="00D27367">
              <w:rPr>
                <w:rFonts w:ascii="Times New Roman" w:hAnsi="Times New Roman" w:cs="Times New Roman"/>
                <w:lang w:val="uk-UA"/>
              </w:rPr>
              <w:t>Реєстрація кредитної заявки</w:t>
            </w:r>
          </w:p>
        </w:tc>
        <w:tc>
          <w:tcPr>
            <w:tcW w:w="1672" w:type="dxa"/>
          </w:tcPr>
          <w:p w:rsidR="00B54D08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11593A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637" w:type="dxa"/>
          </w:tcPr>
          <w:p w:rsidR="00B54D08" w:rsidRPr="00D27367" w:rsidRDefault="0062221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Формування кредитної справи</w:t>
            </w:r>
          </w:p>
        </w:tc>
      </w:tr>
      <w:tr w:rsidR="006C01D1" w:rsidRPr="00D27367" w:rsidTr="00D27367">
        <w:trPr>
          <w:cantSplit/>
        </w:trPr>
        <w:tc>
          <w:tcPr>
            <w:tcW w:w="675" w:type="dxa"/>
            <w:vMerge w:val="restart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1.3.</w:t>
            </w:r>
          </w:p>
        </w:tc>
        <w:tc>
          <w:tcPr>
            <w:tcW w:w="3669" w:type="dxa"/>
            <w:vMerge w:val="restart"/>
          </w:tcPr>
          <w:p w:rsidR="006C01D1" w:rsidRPr="00D27367" w:rsidRDefault="002423A4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Заяв</w:t>
            </w:r>
            <w:r w:rsidR="006C01D1" w:rsidRPr="00D27367">
              <w:rPr>
                <w:rFonts w:ascii="Times New Roman" w:hAnsi="Times New Roman" w:cs="Times New Roman"/>
                <w:lang w:val="uk-UA"/>
              </w:rPr>
              <w:t>а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на отримання кредиту</w:t>
            </w:r>
            <w:r w:rsidR="006C01D1" w:rsidRPr="00D27367">
              <w:rPr>
                <w:rFonts w:ascii="Times New Roman" w:hAnsi="Times New Roman" w:cs="Times New Roman"/>
                <w:lang w:val="uk-UA"/>
              </w:rPr>
              <w:t xml:space="preserve"> та пакет документів</w:t>
            </w:r>
          </w:p>
        </w:tc>
        <w:tc>
          <w:tcPr>
            <w:tcW w:w="1806" w:type="dxa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Працівник служби безпеки</w:t>
            </w:r>
          </w:p>
        </w:tc>
        <w:tc>
          <w:tcPr>
            <w:tcW w:w="2565" w:type="dxa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1.Перевірка репутації клієнта та його оточення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2.Оформлення висновків</w:t>
            </w:r>
          </w:p>
        </w:tc>
        <w:tc>
          <w:tcPr>
            <w:tcW w:w="2360" w:type="dxa"/>
            <w:vMerge w:val="restart"/>
          </w:tcPr>
          <w:p w:rsidR="006C01D1" w:rsidRPr="00D27367" w:rsidRDefault="002423A4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1.Заява на отримання кредиту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2.Пакет документів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3.Висновок служби безпеки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4.Висновок юрисконсульта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5.Висновок кредитного інспектора</w:t>
            </w:r>
          </w:p>
        </w:tc>
        <w:tc>
          <w:tcPr>
            <w:tcW w:w="1672" w:type="dxa"/>
            <w:vMerge w:val="restart"/>
          </w:tcPr>
          <w:p w:rsidR="006C01D1" w:rsidRPr="00D27367" w:rsidRDefault="007B4BAE" w:rsidP="00D27367">
            <w:pPr>
              <w:rPr>
                <w:rFonts w:ascii="Times New Roman" w:hAnsi="Times New Roman" w:cs="Times New Roman"/>
                <w:color w:val="000000" w:themeColor="text1"/>
                <w:lang w:val="uk-UA"/>
              </w:rPr>
            </w:pPr>
            <w:r w:rsidRPr="00D27367">
              <w:rPr>
                <w:rFonts w:ascii="Times New Roman" w:hAnsi="Times New Roman" w:cs="Times New Roman"/>
                <w:color w:val="000000" w:themeColor="text1"/>
                <w:lang w:val="uk-UA"/>
              </w:rPr>
              <w:t>Керівник філії (відділення)</w:t>
            </w:r>
          </w:p>
        </w:tc>
        <w:tc>
          <w:tcPr>
            <w:tcW w:w="2637" w:type="dxa"/>
            <w:vMerge w:val="restart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Оцінка позичальника здійснюється обов’язково з врахуванням </w:t>
            </w: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неофі-ційних</w:t>
            </w:r>
            <w:proofErr w:type="spellEnd"/>
            <w:r w:rsidRPr="00D27367">
              <w:rPr>
                <w:rFonts w:ascii="Times New Roman" w:hAnsi="Times New Roman" w:cs="Times New Roman"/>
                <w:lang w:val="uk-UA"/>
              </w:rPr>
              <w:t xml:space="preserve"> доходів та формуванням балансу доходів і витрат Позичальника. Також необхідне врахування динаміки </w:t>
            </w: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платоспро-можності</w:t>
            </w:r>
            <w:proofErr w:type="spellEnd"/>
            <w:r w:rsidRPr="00D27367">
              <w:rPr>
                <w:rFonts w:ascii="Times New Roman" w:hAnsi="Times New Roman" w:cs="Times New Roman"/>
                <w:lang w:val="uk-UA"/>
              </w:rPr>
              <w:t xml:space="preserve"> Позичальника (розрахунок оцінки Позичальника з </w:t>
            </w: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врахуванням попередніх періодів його господарської діяльності)</w:t>
            </w:r>
          </w:p>
        </w:tc>
      </w:tr>
      <w:tr w:rsidR="006C01D1" w:rsidRPr="00D27367" w:rsidTr="00D27367">
        <w:trPr>
          <w:cantSplit/>
        </w:trPr>
        <w:tc>
          <w:tcPr>
            <w:tcW w:w="675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69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6" w:type="dxa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</w:t>
            </w:r>
          </w:p>
        </w:tc>
        <w:tc>
          <w:tcPr>
            <w:tcW w:w="2565" w:type="dxa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1.Перевірка юридичної правильності і </w:t>
            </w:r>
            <w:bookmarkStart w:id="0" w:name="_GoBack"/>
            <w:bookmarkEnd w:id="0"/>
            <w:r w:rsidRPr="00D27367">
              <w:rPr>
                <w:rFonts w:ascii="Times New Roman" w:hAnsi="Times New Roman" w:cs="Times New Roman"/>
                <w:lang w:val="uk-UA"/>
              </w:rPr>
              <w:t>відповідності поданих документів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2.Перевірка відповідності кредитної операції до вимог фінансового моніторингу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3.Оформлення висновків</w:t>
            </w:r>
          </w:p>
        </w:tc>
        <w:tc>
          <w:tcPr>
            <w:tcW w:w="2360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72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37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6C01D1" w:rsidRPr="00D27367" w:rsidTr="00D27367">
        <w:trPr>
          <w:cantSplit/>
        </w:trPr>
        <w:tc>
          <w:tcPr>
            <w:tcW w:w="675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669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806" w:type="dxa"/>
          </w:tcPr>
          <w:p w:rsidR="006C01D1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6C01D1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1.Розрахунок оцінки позичальника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2.Оформлення висновків</w:t>
            </w:r>
          </w:p>
        </w:tc>
        <w:tc>
          <w:tcPr>
            <w:tcW w:w="2360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672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637" w:type="dxa"/>
            <w:vMerge/>
          </w:tcPr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1.4.</w:t>
            </w:r>
          </w:p>
        </w:tc>
        <w:tc>
          <w:tcPr>
            <w:tcW w:w="3669" w:type="dxa"/>
          </w:tcPr>
          <w:p w:rsidR="00B54D08" w:rsidRPr="00D27367" w:rsidRDefault="002423A4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1.Заява на отримання кредиту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2.Пакет документів</w:t>
            </w:r>
          </w:p>
          <w:p w:rsidR="006C01D1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3.Висновки спеціалістів</w:t>
            </w:r>
          </w:p>
        </w:tc>
        <w:tc>
          <w:tcPr>
            <w:tcW w:w="1806" w:type="dxa"/>
          </w:tcPr>
          <w:p w:rsidR="00B54D08" w:rsidRPr="00D27367" w:rsidRDefault="006C01D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Кредитний комітет</w:t>
            </w:r>
          </w:p>
        </w:tc>
        <w:tc>
          <w:tcPr>
            <w:tcW w:w="2565" w:type="dxa"/>
          </w:tcPr>
          <w:p w:rsidR="00B54D08" w:rsidRPr="00D27367" w:rsidRDefault="008A4A7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Повідомлення Позичальника про прийняте рішення щодо кредитування</w:t>
            </w:r>
          </w:p>
        </w:tc>
        <w:tc>
          <w:tcPr>
            <w:tcW w:w="2360" w:type="dxa"/>
          </w:tcPr>
          <w:p w:rsidR="00B54D08" w:rsidRPr="00D27367" w:rsidRDefault="008A4A7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Письмове повідомлення </w:t>
            </w:r>
            <w:r w:rsidR="00DB4297" w:rsidRPr="00D27367">
              <w:rPr>
                <w:rFonts w:ascii="Times New Roman" w:hAnsi="Times New Roman" w:cs="Times New Roman"/>
                <w:lang w:val="uk-UA"/>
              </w:rPr>
              <w:t xml:space="preserve">Позичальника </w:t>
            </w:r>
            <w:r w:rsidRPr="00D27367">
              <w:rPr>
                <w:rFonts w:ascii="Times New Roman" w:hAnsi="Times New Roman" w:cs="Times New Roman"/>
                <w:lang w:val="uk-UA"/>
              </w:rPr>
              <w:t>щодо кредитування</w:t>
            </w:r>
            <w:r w:rsidR="00DB4297" w:rsidRPr="00D27367">
              <w:rPr>
                <w:rFonts w:ascii="Times New Roman" w:hAnsi="Times New Roman" w:cs="Times New Roman"/>
                <w:lang w:val="uk-UA"/>
              </w:rPr>
              <w:t xml:space="preserve"> та направлення копії Продавцю тепличних конструкцій</w:t>
            </w:r>
          </w:p>
        </w:tc>
        <w:tc>
          <w:tcPr>
            <w:tcW w:w="1672" w:type="dxa"/>
          </w:tcPr>
          <w:p w:rsidR="00B54D08" w:rsidRPr="00D27367" w:rsidRDefault="00DB429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1.Позичальник</w:t>
            </w:r>
          </w:p>
          <w:p w:rsidR="00DB4297" w:rsidRPr="00D27367" w:rsidRDefault="00DB429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2.Продавець тепличних конструкцій</w:t>
            </w:r>
          </w:p>
        </w:tc>
        <w:tc>
          <w:tcPr>
            <w:tcW w:w="2637" w:type="dxa"/>
          </w:tcPr>
          <w:p w:rsidR="00B54D08" w:rsidRPr="00D27367" w:rsidRDefault="00274C1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Початок процедури купівлі-продажу тепличної конструкції</w:t>
            </w:r>
            <w:r w:rsidR="002F0686" w:rsidRPr="00D27367">
              <w:rPr>
                <w:rFonts w:ascii="Times New Roman" w:hAnsi="Times New Roman" w:cs="Times New Roman"/>
                <w:lang w:val="uk-UA"/>
              </w:rPr>
              <w:t>, копія письмового повідомлення щодо кредитування додається до кредитної справи</w:t>
            </w:r>
          </w:p>
        </w:tc>
      </w:tr>
      <w:tr w:rsidR="00274C17" w:rsidRPr="00D27367" w:rsidTr="00D27367">
        <w:trPr>
          <w:cantSplit/>
        </w:trPr>
        <w:tc>
          <w:tcPr>
            <w:tcW w:w="15384" w:type="dxa"/>
            <w:gridSpan w:val="7"/>
          </w:tcPr>
          <w:p w:rsidR="00274C17" w:rsidRPr="00D27367" w:rsidRDefault="00274C17" w:rsidP="00D27367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i/>
                <w:lang w:val="uk-UA"/>
              </w:rPr>
              <w:t>2. Оформлення кредитного договору, договору страхування, видача кредиту</w:t>
            </w:r>
          </w:p>
        </w:tc>
      </w:tr>
      <w:tr w:rsidR="00DB4297" w:rsidRPr="00D27367" w:rsidTr="00D27367">
        <w:trPr>
          <w:cantSplit/>
        </w:trPr>
        <w:tc>
          <w:tcPr>
            <w:tcW w:w="675" w:type="dxa"/>
          </w:tcPr>
          <w:p w:rsidR="00B54D08" w:rsidRPr="00D27367" w:rsidRDefault="00274C1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2.1.</w:t>
            </w:r>
          </w:p>
        </w:tc>
        <w:tc>
          <w:tcPr>
            <w:tcW w:w="3669" w:type="dxa"/>
          </w:tcPr>
          <w:p w:rsidR="00B54D08" w:rsidRPr="00D27367" w:rsidRDefault="007B4BAE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</w:t>
            </w:r>
            <w:r w:rsidR="005D5622" w:rsidRPr="00D27367">
              <w:rPr>
                <w:rFonts w:ascii="Times New Roman" w:hAnsi="Times New Roman" w:cs="Times New Roman"/>
                <w:lang w:val="uk-UA"/>
              </w:rPr>
              <w:t xml:space="preserve">Договір </w:t>
            </w:r>
            <w:r w:rsidRPr="00D27367">
              <w:rPr>
                <w:rFonts w:ascii="Times New Roman" w:hAnsi="Times New Roman" w:cs="Times New Roman"/>
                <w:lang w:val="uk-UA"/>
              </w:rPr>
              <w:t>про співпрацю між Кредитною спілкою та Продавцем тепличних конструкцій</w:t>
            </w:r>
          </w:p>
          <w:p w:rsidR="007B4BAE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2.Витяг з протоколу засідання Кредитного комітету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3.Лист-повідомлення щодо рішення про кредитування, суму кредиту та цільового використання кредитних коштів </w:t>
            </w:r>
          </w:p>
        </w:tc>
        <w:tc>
          <w:tcPr>
            <w:tcW w:w="1806" w:type="dxa"/>
          </w:tcPr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Керівник філії (відділення),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5" w:type="dxa"/>
          </w:tcPr>
          <w:p w:rsidR="00B54D08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1.Підготовка тристоронньої угоди – додатку до Договору про співпрацю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2.Підготовка</w:t>
            </w:r>
            <w:proofErr w:type="spellEnd"/>
            <w:r w:rsidRPr="00D27367">
              <w:rPr>
                <w:rFonts w:ascii="Times New Roman" w:hAnsi="Times New Roman" w:cs="Times New Roman"/>
                <w:lang w:val="uk-UA"/>
              </w:rPr>
              <w:t xml:space="preserve"> тристоронньої додаткової угоди про переуступку майнових прав на об</w:t>
            </w:r>
            <w:r w:rsidRPr="00D27367">
              <w:rPr>
                <w:rFonts w:ascii="Times New Roman" w:hAnsi="Times New Roman" w:cs="Times New Roman"/>
              </w:rPr>
              <w:t>’</w:t>
            </w: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єкт</w:t>
            </w:r>
            <w:proofErr w:type="spellEnd"/>
            <w:r w:rsidRPr="00D27367">
              <w:rPr>
                <w:rFonts w:ascii="Times New Roman" w:hAnsi="Times New Roman" w:cs="Times New Roman"/>
                <w:lang w:val="uk-UA"/>
              </w:rPr>
              <w:t xml:space="preserve"> кредитування</w:t>
            </w:r>
          </w:p>
        </w:tc>
        <w:tc>
          <w:tcPr>
            <w:tcW w:w="2360" w:type="dxa"/>
          </w:tcPr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1.Тристоронн</w:t>
            </w:r>
            <w:r w:rsidR="002F0686" w:rsidRPr="00D27367">
              <w:rPr>
                <w:rFonts w:ascii="Times New Roman" w:hAnsi="Times New Roman" w:cs="Times New Roman"/>
                <w:lang w:val="uk-UA"/>
              </w:rPr>
              <w:t>я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угода – додаток до Договору про співпрацю</w:t>
            </w:r>
          </w:p>
          <w:p w:rsidR="00B54D08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2.</w:t>
            </w:r>
            <w:r w:rsidR="002F0686" w:rsidRPr="00D27367">
              <w:rPr>
                <w:rFonts w:ascii="Times New Roman" w:hAnsi="Times New Roman" w:cs="Times New Roman"/>
                <w:lang w:val="uk-UA"/>
              </w:rPr>
              <w:t>Тристороння</w:t>
            </w:r>
            <w:proofErr w:type="spellEnd"/>
            <w:r w:rsidR="002F0686" w:rsidRPr="00D27367">
              <w:rPr>
                <w:rFonts w:ascii="Times New Roman" w:hAnsi="Times New Roman" w:cs="Times New Roman"/>
                <w:lang w:val="uk-UA"/>
              </w:rPr>
              <w:t xml:space="preserve"> додаткова угода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про переуступку майнових прав на об</w:t>
            </w:r>
            <w:r w:rsidRPr="00D27367">
              <w:rPr>
                <w:rFonts w:ascii="Times New Roman" w:hAnsi="Times New Roman" w:cs="Times New Roman"/>
              </w:rPr>
              <w:t>’</w:t>
            </w: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єкт</w:t>
            </w:r>
            <w:proofErr w:type="spellEnd"/>
            <w:r w:rsidRPr="00D27367">
              <w:rPr>
                <w:rFonts w:ascii="Times New Roman" w:hAnsi="Times New Roman" w:cs="Times New Roman"/>
                <w:lang w:val="uk-UA"/>
              </w:rPr>
              <w:t xml:space="preserve"> кредитування</w:t>
            </w:r>
          </w:p>
        </w:tc>
        <w:tc>
          <w:tcPr>
            <w:tcW w:w="1672" w:type="dxa"/>
          </w:tcPr>
          <w:p w:rsidR="00B54D08" w:rsidRPr="00D27367" w:rsidRDefault="002F068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Голова Правління</w:t>
            </w:r>
            <w:r w:rsidR="00C91B8B" w:rsidRPr="00D27367">
              <w:rPr>
                <w:rFonts w:ascii="Times New Roman" w:hAnsi="Times New Roman" w:cs="Times New Roman"/>
                <w:lang w:val="uk-UA"/>
              </w:rPr>
              <w:t xml:space="preserve"> чи</w:t>
            </w:r>
          </w:p>
          <w:p w:rsidR="002F0686" w:rsidRPr="00D27367" w:rsidRDefault="002F068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Керівник філії (відділення)</w:t>
            </w:r>
            <w:r w:rsidR="00C91B8B" w:rsidRPr="00D27367">
              <w:rPr>
                <w:rFonts w:ascii="Times New Roman" w:hAnsi="Times New Roman" w:cs="Times New Roman"/>
                <w:lang w:val="uk-UA"/>
              </w:rPr>
              <w:t xml:space="preserve"> відповідно до делегованих повноважень</w:t>
            </w:r>
            <w:r w:rsidRPr="00D27367">
              <w:rPr>
                <w:rFonts w:ascii="Times New Roman" w:hAnsi="Times New Roman" w:cs="Times New Roman"/>
                <w:lang w:val="uk-UA"/>
              </w:rPr>
              <w:t>, Позичальник,</w:t>
            </w:r>
          </w:p>
          <w:p w:rsidR="002F0686" w:rsidRPr="00D27367" w:rsidRDefault="002F068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Продавець тепличних конструкцій</w:t>
            </w:r>
          </w:p>
        </w:tc>
        <w:tc>
          <w:tcPr>
            <w:tcW w:w="2637" w:type="dxa"/>
          </w:tcPr>
          <w:p w:rsidR="00B54D08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Копії підписаних тристоронніх угод та додаткових тристоронніх угод додаються в кредитну справу Позичальника</w:t>
            </w:r>
          </w:p>
        </w:tc>
      </w:tr>
      <w:tr w:rsidR="00053F65" w:rsidRPr="00D27367" w:rsidTr="00D27367">
        <w:trPr>
          <w:cantSplit/>
        </w:trPr>
        <w:tc>
          <w:tcPr>
            <w:tcW w:w="675" w:type="dxa"/>
          </w:tcPr>
          <w:p w:rsidR="00053F65" w:rsidRPr="00D27367" w:rsidRDefault="00053F6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2.2.</w:t>
            </w:r>
          </w:p>
        </w:tc>
        <w:tc>
          <w:tcPr>
            <w:tcW w:w="3669" w:type="dxa"/>
          </w:tcPr>
          <w:p w:rsidR="00053F65" w:rsidRPr="00D27367" w:rsidRDefault="009A1DB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Заява-згода чоловіка/дружини</w:t>
            </w:r>
          </w:p>
        </w:tc>
        <w:tc>
          <w:tcPr>
            <w:tcW w:w="1806" w:type="dxa"/>
          </w:tcPr>
          <w:p w:rsidR="00053F65" w:rsidRPr="00D27367" w:rsidRDefault="009A1DB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Позичальник</w:t>
            </w:r>
          </w:p>
        </w:tc>
        <w:tc>
          <w:tcPr>
            <w:tcW w:w="2565" w:type="dxa"/>
          </w:tcPr>
          <w:p w:rsidR="00053F65" w:rsidRPr="00D27367" w:rsidRDefault="00061A9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Підготовка заяви-згоди чоловіка/дружини на отримання кредиту іншим членом подружжя</w:t>
            </w:r>
          </w:p>
        </w:tc>
        <w:tc>
          <w:tcPr>
            <w:tcW w:w="2360" w:type="dxa"/>
          </w:tcPr>
          <w:p w:rsidR="00053F65" w:rsidRPr="00D27367" w:rsidRDefault="00061A9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Підписання заяви-згоди чоловіка/дружини</w:t>
            </w:r>
          </w:p>
        </w:tc>
        <w:tc>
          <w:tcPr>
            <w:tcW w:w="1672" w:type="dxa"/>
          </w:tcPr>
          <w:p w:rsidR="00053F65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061A9A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637" w:type="dxa"/>
          </w:tcPr>
          <w:p w:rsidR="00053F65" w:rsidRPr="00D27367" w:rsidRDefault="00061A9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Заява-згода чоловіка/дружини додається до документів кредитної справи</w:t>
            </w:r>
          </w:p>
        </w:tc>
      </w:tr>
      <w:tr w:rsidR="00362157" w:rsidRPr="00D27367" w:rsidTr="00D27367">
        <w:trPr>
          <w:cantSplit/>
        </w:trPr>
        <w:tc>
          <w:tcPr>
            <w:tcW w:w="675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2.3.</w:t>
            </w:r>
          </w:p>
        </w:tc>
        <w:tc>
          <w:tcPr>
            <w:tcW w:w="3669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1.Витяг з протоколу засідання Кредитного комітету</w:t>
            </w:r>
          </w:p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2.Кредитна справа Позичальника</w:t>
            </w:r>
          </w:p>
        </w:tc>
        <w:tc>
          <w:tcPr>
            <w:tcW w:w="1806" w:type="dxa"/>
          </w:tcPr>
          <w:p w:rsidR="00362157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362157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Підготовка договорів поруки</w:t>
            </w:r>
          </w:p>
        </w:tc>
        <w:tc>
          <w:tcPr>
            <w:tcW w:w="2360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Договори поруки</w:t>
            </w:r>
          </w:p>
        </w:tc>
        <w:tc>
          <w:tcPr>
            <w:tcW w:w="1672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Голова Правління чи</w:t>
            </w:r>
          </w:p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Керівник філії (відділення) відповідно до делегованих повноважень,</w:t>
            </w:r>
          </w:p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Поручителі</w:t>
            </w:r>
          </w:p>
        </w:tc>
        <w:tc>
          <w:tcPr>
            <w:tcW w:w="2637" w:type="dxa"/>
          </w:tcPr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1.Підписання договорів поруки</w:t>
            </w:r>
          </w:p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2.Оригінали договорів поруки передаються на відповідальне зберігання касиру філії (відділення)</w:t>
            </w:r>
          </w:p>
          <w:p w:rsidR="0036215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 Копії договорів поруки додаються до кредитної справи</w:t>
            </w:r>
          </w:p>
        </w:tc>
      </w:tr>
      <w:tr w:rsidR="00EC1AB7" w:rsidRPr="00D27367" w:rsidTr="00D27367">
        <w:trPr>
          <w:cantSplit/>
        </w:trPr>
        <w:tc>
          <w:tcPr>
            <w:tcW w:w="675" w:type="dxa"/>
          </w:tcPr>
          <w:p w:rsidR="00EC1AB7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2.4</w:t>
            </w:r>
            <w:r w:rsidR="002F0686"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669" w:type="dxa"/>
          </w:tcPr>
          <w:p w:rsidR="00EC1AB7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1.Витяг з протоколу засідання Кредитного комітету</w:t>
            </w:r>
          </w:p>
          <w:p w:rsidR="00C91B8B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2.Кредитна справа Позичальника</w:t>
            </w:r>
          </w:p>
        </w:tc>
        <w:tc>
          <w:tcPr>
            <w:tcW w:w="1806" w:type="dxa"/>
          </w:tcPr>
          <w:p w:rsidR="00EC1AB7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7624E1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565" w:type="dxa"/>
          </w:tcPr>
          <w:p w:rsidR="00C91B8B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1.Підготовка Кредитного договору</w:t>
            </w:r>
          </w:p>
          <w:p w:rsidR="00C91B8B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2.Підготовка договору страхування майна</w:t>
            </w:r>
          </w:p>
          <w:p w:rsidR="00EC1AB7" w:rsidRPr="00D27367" w:rsidRDefault="00EC1AB7" w:rsidP="00D27367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360" w:type="dxa"/>
          </w:tcPr>
          <w:p w:rsidR="00EC1AB7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1.Кредитний договір</w:t>
            </w:r>
          </w:p>
          <w:p w:rsidR="00C91B8B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2.Договір страхування майна</w:t>
            </w:r>
          </w:p>
        </w:tc>
        <w:tc>
          <w:tcPr>
            <w:tcW w:w="1672" w:type="dxa"/>
          </w:tcPr>
          <w:p w:rsidR="00C91B8B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Голова Правління чи</w:t>
            </w:r>
          </w:p>
          <w:p w:rsidR="002F0686" w:rsidRPr="00D27367" w:rsidRDefault="00C91B8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Керівник філії (відділення) відповідно до делегованих повноважень, Позичальник</w:t>
            </w:r>
          </w:p>
        </w:tc>
        <w:tc>
          <w:tcPr>
            <w:tcW w:w="2637" w:type="dxa"/>
          </w:tcPr>
          <w:p w:rsidR="007624E1" w:rsidRPr="00D27367" w:rsidRDefault="007624E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1.Оригінали Кредитного договору та договору страхування майна пере</w:t>
            </w:r>
            <w:r w:rsidR="00061A9A" w:rsidRPr="00D27367">
              <w:rPr>
                <w:rFonts w:ascii="Times New Roman" w:hAnsi="Times New Roman" w:cs="Times New Roman"/>
                <w:lang w:val="uk-UA"/>
              </w:rPr>
              <w:t>даються на відповідальне зберіга</w:t>
            </w:r>
            <w:r w:rsidRPr="00D27367">
              <w:rPr>
                <w:rFonts w:ascii="Times New Roman" w:hAnsi="Times New Roman" w:cs="Times New Roman"/>
                <w:lang w:val="uk-UA"/>
              </w:rPr>
              <w:t>ння касиру філії (відділення).</w:t>
            </w:r>
          </w:p>
          <w:p w:rsidR="00EC1AB7" w:rsidRPr="00D27367" w:rsidRDefault="007624E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2. </w:t>
            </w:r>
            <w:r w:rsidR="00A878F7" w:rsidRPr="00D27367">
              <w:rPr>
                <w:rFonts w:ascii="Times New Roman" w:hAnsi="Times New Roman" w:cs="Times New Roman"/>
                <w:lang w:val="uk-UA"/>
              </w:rPr>
              <w:t>Копії Кредитного договору та Договору страхування додаються до кредитної справи</w:t>
            </w:r>
          </w:p>
        </w:tc>
      </w:tr>
      <w:tr w:rsidR="00061A9A" w:rsidRPr="00D27367" w:rsidTr="00D27367">
        <w:trPr>
          <w:cantSplit/>
        </w:trPr>
        <w:tc>
          <w:tcPr>
            <w:tcW w:w="675" w:type="dxa"/>
          </w:tcPr>
          <w:p w:rsidR="00061A9A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2.5.</w:t>
            </w:r>
          </w:p>
        </w:tc>
        <w:tc>
          <w:tcPr>
            <w:tcW w:w="3669" w:type="dxa"/>
          </w:tcPr>
          <w:p w:rsidR="00061A9A" w:rsidRPr="00D27367" w:rsidRDefault="00964D0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Договір застави</w:t>
            </w:r>
          </w:p>
        </w:tc>
        <w:tc>
          <w:tcPr>
            <w:tcW w:w="1806" w:type="dxa"/>
          </w:tcPr>
          <w:p w:rsidR="00061A9A" w:rsidRPr="00D27367" w:rsidRDefault="00964D0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</w:t>
            </w:r>
          </w:p>
          <w:p w:rsidR="00964D01" w:rsidRPr="00D27367" w:rsidRDefault="0049193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964D01" w:rsidRPr="00D27367">
              <w:rPr>
                <w:rFonts w:ascii="Times New Roman" w:hAnsi="Times New Roman" w:cs="Times New Roman"/>
                <w:lang w:val="uk-UA"/>
              </w:rPr>
              <w:t>редитний,</w:t>
            </w:r>
          </w:p>
          <w:p w:rsidR="00964D01" w:rsidRPr="00D27367" w:rsidRDefault="00964D0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Позичальник,</w:t>
            </w:r>
          </w:p>
          <w:p w:rsidR="00964D01" w:rsidRPr="00D27367" w:rsidRDefault="00964D01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Нотаріус</w:t>
            </w:r>
          </w:p>
        </w:tc>
        <w:tc>
          <w:tcPr>
            <w:tcW w:w="2565" w:type="dxa"/>
          </w:tcPr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1.Подання П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озичальником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нотаріально посвідченої згоди</w:t>
            </w:r>
            <w:r w:rsidR="00047292"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чоловіка/дружини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Позичальника (у разі якщо</w:t>
            </w:r>
            <w:r w:rsidR="00047292"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Позичальник перебуває у</w:t>
            </w:r>
            <w:r w:rsidR="00047292"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D27367">
              <w:rPr>
                <w:rFonts w:ascii="Times New Roman" w:hAnsi="Times New Roman" w:cs="Times New Roman"/>
                <w:lang w:val="uk-UA"/>
              </w:rPr>
              <w:t>шлюбі)</w:t>
            </w:r>
            <w:r w:rsidR="00047292" w:rsidRPr="00D27367">
              <w:rPr>
                <w:rFonts w:ascii="Times New Roman" w:hAnsi="Times New Roman" w:cs="Times New Roman"/>
                <w:lang w:val="uk-UA"/>
              </w:rPr>
              <w:t>;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.Подання нотаріально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посвідченої довіреності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(безвідклична) Позичальником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на ім’я двох працівників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Кредитної спілки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на право отримання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Кредитною спілкою від Продавця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оригіналів </w:t>
            </w:r>
            <w:proofErr w:type="spellStart"/>
            <w:r w:rsidR="00094509" w:rsidRPr="00D27367">
              <w:rPr>
                <w:rFonts w:ascii="Times New Roman" w:hAnsi="Times New Roman" w:cs="Times New Roman"/>
                <w:lang w:val="uk-UA"/>
              </w:rPr>
              <w:t>правоустановчих</w:t>
            </w:r>
            <w:proofErr w:type="spellEnd"/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документів на Об’єкт</w:t>
            </w:r>
          </w:p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інвестування.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.Підготовка договору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застави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 та його нотаріальне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посвідчення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.Підписання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договору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застави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 та його нотаріальне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посвідчення</w:t>
            </w:r>
          </w:p>
          <w:p w:rsidR="00061A9A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5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. Внесення </w:t>
            </w:r>
            <w:r w:rsidRPr="00D27367">
              <w:rPr>
                <w:rFonts w:ascii="Times New Roman" w:hAnsi="Times New Roman" w:cs="Times New Roman"/>
                <w:lang w:val="uk-UA"/>
              </w:rPr>
              <w:t>предмету застави до Державного реєстру заборон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2360" w:type="dxa"/>
          </w:tcPr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.Нотаріально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посвідчений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договір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застави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 Довідка-витяг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 про</w:t>
            </w:r>
          </w:p>
          <w:p w:rsidR="00094509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внесення предмету</w:t>
            </w:r>
          </w:p>
          <w:p w:rsidR="00061A9A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застави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 до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Державного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реєстру </w:t>
            </w:r>
            <w:r w:rsidRPr="00D27367">
              <w:rPr>
                <w:rFonts w:ascii="Times New Roman" w:hAnsi="Times New Roman" w:cs="Times New Roman"/>
                <w:lang w:val="uk-UA"/>
              </w:rPr>
              <w:t>заборон</w:t>
            </w:r>
          </w:p>
        </w:tc>
        <w:tc>
          <w:tcPr>
            <w:tcW w:w="1672" w:type="dxa"/>
          </w:tcPr>
          <w:p w:rsidR="00094509" w:rsidRPr="00D27367" w:rsidRDefault="00BA7CCC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редитний</w:t>
            </w:r>
            <w:r w:rsidR="00047292" w:rsidRPr="00D27367">
              <w:rPr>
                <w:rFonts w:ascii="Times New Roman" w:hAnsi="Times New Roman" w:cs="Times New Roman"/>
                <w:lang w:val="uk-UA"/>
              </w:rPr>
              <w:t>,</w:t>
            </w:r>
          </w:p>
          <w:p w:rsidR="0090778D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Продавець</w:t>
            </w:r>
            <w:r w:rsidR="00BA7CCC" w:rsidRPr="00D27367">
              <w:rPr>
                <w:rFonts w:ascii="Times New Roman" w:hAnsi="Times New Roman" w:cs="Times New Roman"/>
                <w:lang w:val="uk-UA"/>
              </w:rPr>
              <w:t xml:space="preserve"> тепличних конструкцій</w:t>
            </w:r>
          </w:p>
        </w:tc>
        <w:tc>
          <w:tcPr>
            <w:tcW w:w="2637" w:type="dxa"/>
          </w:tcPr>
          <w:p w:rsidR="00094509" w:rsidRPr="00D27367" w:rsidRDefault="00094509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 кредитної справи</w:t>
            </w:r>
          </w:p>
          <w:p w:rsidR="0090778D" w:rsidRPr="00D27367" w:rsidRDefault="00047292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додаються копії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 xml:space="preserve"> договору 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застави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та документ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про внесення запису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щодо предмета застави </w:t>
            </w:r>
            <w:r w:rsidR="00094509" w:rsidRPr="00D27367">
              <w:rPr>
                <w:rFonts w:ascii="Times New Roman" w:hAnsi="Times New Roman" w:cs="Times New Roman"/>
                <w:lang w:val="uk-UA"/>
              </w:rPr>
              <w:t>до Державного реєстру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 заборон.</w:t>
            </w:r>
          </w:p>
          <w:p w:rsidR="00047292" w:rsidRPr="00D27367" w:rsidRDefault="00047292" w:rsidP="00D27367">
            <w:pPr>
              <w:rPr>
                <w:rFonts w:ascii="Times New Roman" w:eastAsia="Lucida Sans Unicode" w:hAnsi="Times New Roman" w:cs="Times New Roman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Оригінали передаються на відповідальне зберігання касиру філії (відділення)</w:t>
            </w: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2.6</w:t>
            </w:r>
            <w:r w:rsidR="002F0686"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669" w:type="dxa"/>
          </w:tcPr>
          <w:p w:rsidR="00B54D08" w:rsidRPr="00D27367" w:rsidRDefault="00BB1383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Договір застави</w:t>
            </w:r>
          </w:p>
          <w:p w:rsidR="00BB1383" w:rsidRPr="00D27367" w:rsidRDefault="00BB1383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Кредитний договір</w:t>
            </w:r>
          </w:p>
          <w:p w:rsidR="00BB1383" w:rsidRPr="00D27367" w:rsidRDefault="00BB1383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Договори поруки</w:t>
            </w:r>
          </w:p>
          <w:p w:rsidR="00BB1383" w:rsidRPr="00D27367" w:rsidRDefault="00BB1383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Договір страхування</w:t>
            </w:r>
          </w:p>
        </w:tc>
        <w:tc>
          <w:tcPr>
            <w:tcW w:w="1806" w:type="dxa"/>
          </w:tcPr>
          <w:p w:rsidR="00B54D08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BB1383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4B6EBA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1.Підготовка заяв</w:t>
            </w:r>
            <w:r w:rsidR="004B6EBA" w:rsidRPr="00D27367">
              <w:rPr>
                <w:rFonts w:ascii="Times New Roman" w:hAnsi="Times New Roman" w:cs="Times New Roman"/>
                <w:lang w:val="uk-UA"/>
              </w:rPr>
              <w:t>и на переказ готівки;</w:t>
            </w:r>
          </w:p>
          <w:p w:rsidR="004B6EBA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</w:t>
            </w:r>
            <w:r w:rsidR="004B6EBA" w:rsidRPr="00D27367">
              <w:rPr>
                <w:rFonts w:ascii="Times New Roman" w:hAnsi="Times New Roman" w:cs="Times New Roman"/>
                <w:lang w:val="uk-UA"/>
              </w:rPr>
              <w:t>.Підготовка картки аналітичного обліку</w:t>
            </w:r>
          </w:p>
        </w:tc>
        <w:tc>
          <w:tcPr>
            <w:tcW w:w="2360" w:type="dxa"/>
          </w:tcPr>
          <w:p w:rsidR="00B94475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</w:t>
            </w:r>
            <w:r w:rsidR="004B6EBA" w:rsidRPr="00D27367">
              <w:rPr>
                <w:rFonts w:ascii="Times New Roman" w:hAnsi="Times New Roman" w:cs="Times New Roman"/>
                <w:lang w:val="uk-UA"/>
              </w:rPr>
              <w:t>.Заява на переказ готівки</w:t>
            </w:r>
          </w:p>
          <w:p w:rsidR="004B6EBA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</w:t>
            </w:r>
            <w:r w:rsidR="004B6EBA" w:rsidRPr="00D27367">
              <w:rPr>
                <w:rFonts w:ascii="Times New Roman" w:hAnsi="Times New Roman" w:cs="Times New Roman"/>
                <w:lang w:val="uk-UA"/>
              </w:rPr>
              <w:t>.Картка аналітичного обліку Позичальника</w:t>
            </w:r>
          </w:p>
        </w:tc>
        <w:tc>
          <w:tcPr>
            <w:tcW w:w="1672" w:type="dxa"/>
          </w:tcPr>
          <w:p w:rsidR="00B54D08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4B6EBA" w:rsidRPr="00D27367">
              <w:rPr>
                <w:rFonts w:ascii="Times New Roman" w:hAnsi="Times New Roman" w:cs="Times New Roman"/>
                <w:lang w:val="uk-UA"/>
              </w:rPr>
              <w:t>редитний,</w:t>
            </w:r>
          </w:p>
          <w:p w:rsidR="004B6EBA" w:rsidRPr="00D27367" w:rsidRDefault="004B6EB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Операціоніст</w:t>
            </w:r>
          </w:p>
          <w:p w:rsidR="004B6EBA" w:rsidRPr="00D27367" w:rsidRDefault="004B6EB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Бухгалтерія</w:t>
            </w:r>
          </w:p>
        </w:tc>
        <w:tc>
          <w:tcPr>
            <w:tcW w:w="2637" w:type="dxa"/>
          </w:tcPr>
          <w:p w:rsidR="007624E1" w:rsidRPr="00D27367" w:rsidRDefault="004B6EB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Другі примірники документів додаються до кредитної справи</w:t>
            </w:r>
          </w:p>
        </w:tc>
      </w:tr>
      <w:tr w:rsidR="00D51B80" w:rsidRPr="00D27367" w:rsidTr="00D27367">
        <w:trPr>
          <w:cantSplit/>
        </w:trPr>
        <w:tc>
          <w:tcPr>
            <w:tcW w:w="675" w:type="dxa"/>
          </w:tcPr>
          <w:p w:rsidR="00D51B80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2.7</w:t>
            </w:r>
            <w:r w:rsidR="00053F65"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669" w:type="dxa"/>
          </w:tcPr>
          <w:p w:rsidR="0042185B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</w:t>
            </w:r>
            <w:r w:rsidR="0042185B" w:rsidRPr="00D27367">
              <w:rPr>
                <w:rFonts w:ascii="Times New Roman" w:hAnsi="Times New Roman" w:cs="Times New Roman"/>
                <w:lang w:val="uk-UA"/>
              </w:rPr>
              <w:t>.Картка аналітичного обліку Позичальника</w:t>
            </w:r>
          </w:p>
          <w:p w:rsidR="0042185B" w:rsidRPr="00D27367" w:rsidRDefault="00B94475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</w:t>
            </w:r>
            <w:r w:rsidR="0042185B" w:rsidRPr="00D27367">
              <w:rPr>
                <w:rFonts w:ascii="Times New Roman" w:hAnsi="Times New Roman" w:cs="Times New Roman"/>
                <w:lang w:val="uk-UA"/>
              </w:rPr>
              <w:t>.Копія Кредитного договору</w:t>
            </w:r>
          </w:p>
        </w:tc>
        <w:tc>
          <w:tcPr>
            <w:tcW w:w="1806" w:type="dxa"/>
          </w:tcPr>
          <w:p w:rsidR="00D51B80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Бухгалтерія,</w:t>
            </w:r>
          </w:p>
          <w:p w:rsidR="0042185B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Операціоніст</w:t>
            </w:r>
          </w:p>
        </w:tc>
        <w:tc>
          <w:tcPr>
            <w:tcW w:w="2565" w:type="dxa"/>
          </w:tcPr>
          <w:p w:rsidR="0042185B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1.Внесення інформації в операційну систему кредитної спілки (заведення контрагента);</w:t>
            </w:r>
          </w:p>
        </w:tc>
        <w:tc>
          <w:tcPr>
            <w:tcW w:w="2360" w:type="dxa"/>
          </w:tcPr>
          <w:p w:rsidR="00D51B80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Відображення </w:t>
            </w:r>
            <w:r w:rsidR="00B94475" w:rsidRPr="00D27367">
              <w:rPr>
                <w:rFonts w:ascii="Times New Roman" w:hAnsi="Times New Roman" w:cs="Times New Roman"/>
                <w:lang w:val="uk-UA"/>
              </w:rPr>
              <w:t>контрагента</w:t>
            </w:r>
          </w:p>
        </w:tc>
        <w:tc>
          <w:tcPr>
            <w:tcW w:w="1672" w:type="dxa"/>
          </w:tcPr>
          <w:p w:rsidR="00D51B80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Бухгалтерія,</w:t>
            </w:r>
          </w:p>
          <w:p w:rsidR="0042185B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Операціоніст</w:t>
            </w:r>
          </w:p>
        </w:tc>
        <w:tc>
          <w:tcPr>
            <w:tcW w:w="2637" w:type="dxa"/>
          </w:tcPr>
          <w:p w:rsidR="00D51B80" w:rsidRPr="00D27367" w:rsidRDefault="0042185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Номери контрагента повідомляються інспектору</w:t>
            </w:r>
            <w:r w:rsidR="00574DB7" w:rsidRPr="00D27367">
              <w:rPr>
                <w:rFonts w:ascii="Times New Roman" w:hAnsi="Times New Roman" w:cs="Times New Roman"/>
                <w:lang w:val="uk-UA"/>
              </w:rPr>
              <w:t xml:space="preserve"> кредитному</w:t>
            </w: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362157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2.8</w:t>
            </w:r>
            <w:r w:rsidR="00D51B80" w:rsidRPr="00D2736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3669" w:type="dxa"/>
          </w:tcPr>
          <w:p w:rsidR="00D51B80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Заява на переказ готівки</w:t>
            </w:r>
          </w:p>
        </w:tc>
        <w:tc>
          <w:tcPr>
            <w:tcW w:w="1806" w:type="dxa"/>
          </w:tcPr>
          <w:p w:rsidR="00D51B80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Керівник філії (відділення), Операціоніст, Касир, </w:t>
            </w:r>
            <w:r w:rsidR="00B94475"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B54D08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Проведення касових операцій щодо переказу коштів на Продавця тепличних конструкцій</w:t>
            </w:r>
          </w:p>
        </w:tc>
        <w:tc>
          <w:tcPr>
            <w:tcW w:w="2360" w:type="dxa"/>
          </w:tcPr>
          <w:p w:rsidR="00B54D08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Підписана та проштампована Заява на переказ готівки</w:t>
            </w:r>
          </w:p>
        </w:tc>
        <w:tc>
          <w:tcPr>
            <w:tcW w:w="1672" w:type="dxa"/>
          </w:tcPr>
          <w:p w:rsidR="00B54D08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Позичальник,</w:t>
            </w:r>
          </w:p>
          <w:p w:rsidR="001D4226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Продавець</w:t>
            </w:r>
          </w:p>
        </w:tc>
        <w:tc>
          <w:tcPr>
            <w:tcW w:w="2637" w:type="dxa"/>
          </w:tcPr>
          <w:p w:rsidR="00B54D08" w:rsidRPr="00D27367" w:rsidRDefault="001D4226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Отримання коштів Продавцем та початок будівельно-монтажних робіт</w:t>
            </w:r>
          </w:p>
        </w:tc>
      </w:tr>
      <w:tr w:rsidR="00D05420" w:rsidRPr="00D27367" w:rsidTr="00D27367">
        <w:trPr>
          <w:cantSplit/>
        </w:trPr>
        <w:tc>
          <w:tcPr>
            <w:tcW w:w="15384" w:type="dxa"/>
            <w:gridSpan w:val="7"/>
          </w:tcPr>
          <w:p w:rsidR="00D05420" w:rsidRPr="00D27367" w:rsidRDefault="00D05420" w:rsidP="00D27367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i/>
                <w:lang w:val="uk-UA"/>
              </w:rPr>
              <w:t>3. Обслуговування кредитної заборгованості</w:t>
            </w:r>
          </w:p>
        </w:tc>
      </w:tr>
      <w:tr w:rsidR="00DB4297" w:rsidRPr="00D27367" w:rsidTr="00D27367">
        <w:trPr>
          <w:cantSplit/>
        </w:trPr>
        <w:tc>
          <w:tcPr>
            <w:tcW w:w="675" w:type="dxa"/>
          </w:tcPr>
          <w:p w:rsidR="00B54D08" w:rsidRPr="00D27367" w:rsidRDefault="00D05420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3.1.</w:t>
            </w:r>
          </w:p>
        </w:tc>
        <w:tc>
          <w:tcPr>
            <w:tcW w:w="3669" w:type="dxa"/>
          </w:tcPr>
          <w:p w:rsidR="00B54D08" w:rsidRPr="00D27367" w:rsidRDefault="00D05420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1.Копія Кредитного договору</w:t>
            </w:r>
          </w:p>
          <w:p w:rsidR="00D05420" w:rsidRPr="00D27367" w:rsidRDefault="00D05420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2.Розрахунок суми платежу за кредитом та відсотками</w:t>
            </w:r>
          </w:p>
        </w:tc>
        <w:tc>
          <w:tcPr>
            <w:tcW w:w="1806" w:type="dxa"/>
          </w:tcPr>
          <w:p w:rsidR="00B54D08" w:rsidRPr="00D27367" w:rsidRDefault="00D05420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Операціоніст, Касир, Позичальник</w:t>
            </w:r>
          </w:p>
        </w:tc>
        <w:tc>
          <w:tcPr>
            <w:tcW w:w="2565" w:type="dxa"/>
          </w:tcPr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 Оформлення заяви на</w:t>
            </w:r>
          </w:p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переказ готівки на суму</w:t>
            </w:r>
          </w:p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платежу по кредиту та</w:t>
            </w:r>
          </w:p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відсотків</w:t>
            </w:r>
            <w:r w:rsidRPr="00D27367">
              <w:rPr>
                <w:rFonts w:ascii="Times New Roman" w:hAnsi="Times New Roman" w:cs="Times New Roman"/>
                <w:lang w:val="uk-UA"/>
              </w:rPr>
              <w:tab/>
            </w:r>
          </w:p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2.Внесення готівки</w:t>
            </w:r>
          </w:p>
          <w:p w:rsidR="00B54D08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Позичальником до каси Кредитної спілки</w:t>
            </w:r>
          </w:p>
        </w:tc>
        <w:tc>
          <w:tcPr>
            <w:tcW w:w="2360" w:type="dxa"/>
          </w:tcPr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1. Заява на переказ</w:t>
            </w:r>
          </w:p>
          <w:p w:rsidR="007264DD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готівки.</w:t>
            </w:r>
          </w:p>
          <w:p w:rsidR="00B54D08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2.Квитанція із заяви на переказ готівки</w:t>
            </w:r>
          </w:p>
        </w:tc>
        <w:tc>
          <w:tcPr>
            <w:tcW w:w="1672" w:type="dxa"/>
          </w:tcPr>
          <w:p w:rsidR="00B54D08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Операціоніст, Касир, Позичальник</w:t>
            </w:r>
          </w:p>
        </w:tc>
        <w:tc>
          <w:tcPr>
            <w:tcW w:w="2637" w:type="dxa"/>
          </w:tcPr>
          <w:p w:rsidR="00B54D08" w:rsidRPr="00D27367" w:rsidRDefault="007264DD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Примірники документів зберігаються в касі та Позичальника. Копії платіжних документів додаються до кредитної справи.</w:t>
            </w:r>
          </w:p>
        </w:tc>
      </w:tr>
      <w:tr w:rsidR="00EA30BB" w:rsidRPr="00D27367" w:rsidTr="00D27367">
        <w:trPr>
          <w:cantSplit/>
        </w:trPr>
        <w:tc>
          <w:tcPr>
            <w:tcW w:w="15384" w:type="dxa"/>
            <w:gridSpan w:val="7"/>
          </w:tcPr>
          <w:p w:rsidR="00EA30BB" w:rsidRPr="00D27367" w:rsidRDefault="00EA30BB" w:rsidP="00D27367">
            <w:pPr>
              <w:rPr>
                <w:rFonts w:ascii="Times New Roman" w:hAnsi="Times New Roman" w:cs="Times New Roman"/>
                <w:b/>
                <w:i/>
                <w:lang w:val="uk-UA"/>
              </w:rPr>
            </w:pPr>
            <w:r w:rsidRPr="00D27367">
              <w:rPr>
                <w:rFonts w:ascii="Times New Roman" w:hAnsi="Times New Roman" w:cs="Times New Roman"/>
                <w:b/>
                <w:i/>
                <w:lang w:val="uk-UA"/>
              </w:rPr>
              <w:t>4.Супровід кредитної заборгованості в разі виникнення неплатежів</w:t>
            </w: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4.1.</w:t>
            </w:r>
          </w:p>
        </w:tc>
        <w:tc>
          <w:tcPr>
            <w:tcW w:w="3669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Копія Кредитного договору</w:t>
            </w:r>
          </w:p>
        </w:tc>
        <w:tc>
          <w:tcPr>
            <w:tcW w:w="1806" w:type="dxa"/>
          </w:tcPr>
          <w:p w:rsidR="00B54D08" w:rsidRPr="00D27367" w:rsidRDefault="00C8533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EA30BB" w:rsidRPr="00D27367">
              <w:rPr>
                <w:rFonts w:ascii="Times New Roman" w:hAnsi="Times New Roman" w:cs="Times New Roman"/>
                <w:lang w:val="uk-UA"/>
              </w:rPr>
              <w:t>редитний, Операціоніст</w:t>
            </w:r>
          </w:p>
        </w:tc>
        <w:tc>
          <w:tcPr>
            <w:tcW w:w="256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Оформлення документів щодо обліку прострочених платежів по кредиту</w:t>
            </w:r>
          </w:p>
        </w:tc>
        <w:tc>
          <w:tcPr>
            <w:tcW w:w="2360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Бухгалтерські документи про недоотримання доходів</w:t>
            </w:r>
          </w:p>
        </w:tc>
        <w:tc>
          <w:tcPr>
            <w:tcW w:w="1672" w:type="dxa"/>
          </w:tcPr>
          <w:p w:rsidR="00B54D08" w:rsidRPr="00D27367" w:rsidRDefault="00C8533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EA30BB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637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Листи-повідомлення на адресу Позичальника та Поручителів про виникнення простроченої заборгованості</w:t>
            </w: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4.2.</w:t>
            </w:r>
          </w:p>
        </w:tc>
        <w:tc>
          <w:tcPr>
            <w:tcW w:w="3669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Повідомлення про вручення листів на </w:t>
            </w:r>
            <w:proofErr w:type="spellStart"/>
            <w:r w:rsidRPr="00D27367">
              <w:rPr>
                <w:rFonts w:ascii="Times New Roman" w:hAnsi="Times New Roman" w:cs="Times New Roman"/>
                <w:lang w:val="uk-UA"/>
              </w:rPr>
              <w:t>ім</w:t>
            </w:r>
            <w:proofErr w:type="spellEnd"/>
            <w:r w:rsidRPr="00D27367">
              <w:rPr>
                <w:rFonts w:ascii="Times New Roman" w:hAnsi="Times New Roman" w:cs="Times New Roman"/>
              </w:rPr>
              <w:t>’</w:t>
            </w:r>
            <w:r w:rsidRPr="00D27367">
              <w:rPr>
                <w:rFonts w:ascii="Times New Roman" w:hAnsi="Times New Roman" w:cs="Times New Roman"/>
                <w:lang w:val="uk-UA"/>
              </w:rPr>
              <w:t>я Позичальника та Поручителів</w:t>
            </w:r>
          </w:p>
        </w:tc>
        <w:tc>
          <w:tcPr>
            <w:tcW w:w="1806" w:type="dxa"/>
          </w:tcPr>
          <w:p w:rsidR="00B54D08" w:rsidRPr="00D27367" w:rsidRDefault="00C8533A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="00EA30BB"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56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Підготовка розрахунку Претензії щодо отриманих Кредитною спілкою збитків (недоотриманих доходів)</w:t>
            </w:r>
          </w:p>
        </w:tc>
        <w:tc>
          <w:tcPr>
            <w:tcW w:w="2360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Розрахунок недоотриманих доходів</w:t>
            </w:r>
          </w:p>
        </w:tc>
        <w:tc>
          <w:tcPr>
            <w:tcW w:w="1672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 Працівник Служби безпеки</w:t>
            </w:r>
          </w:p>
        </w:tc>
        <w:tc>
          <w:tcPr>
            <w:tcW w:w="2637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Вимоги щодо погашення простроченої заборгованості, перевірка можливого шахрайства</w:t>
            </w:r>
          </w:p>
        </w:tc>
      </w:tr>
      <w:tr w:rsidR="00274C17" w:rsidRPr="00D27367" w:rsidTr="00D27367">
        <w:trPr>
          <w:cantSplit/>
        </w:trPr>
        <w:tc>
          <w:tcPr>
            <w:tcW w:w="67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4.3.</w:t>
            </w:r>
          </w:p>
        </w:tc>
        <w:tc>
          <w:tcPr>
            <w:tcW w:w="3669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Інформативна довідка спеціалістів Кредитної спілки</w:t>
            </w:r>
          </w:p>
        </w:tc>
        <w:tc>
          <w:tcPr>
            <w:tcW w:w="1806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Голова правління, Керівник філії (відділення), Юрисконсульт</w:t>
            </w:r>
          </w:p>
        </w:tc>
        <w:tc>
          <w:tcPr>
            <w:tcW w:w="2565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Повідомлення Позичальника щодо переходу прав на майно згідно укладених Довіреностей до Кредитної спілки</w:t>
            </w:r>
          </w:p>
        </w:tc>
        <w:tc>
          <w:tcPr>
            <w:tcW w:w="2360" w:type="dxa"/>
          </w:tcPr>
          <w:p w:rsidR="00B54D08" w:rsidRPr="00D27367" w:rsidRDefault="00EA30B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Передача майнових прав</w:t>
            </w:r>
          </w:p>
        </w:tc>
        <w:tc>
          <w:tcPr>
            <w:tcW w:w="1672" w:type="dxa"/>
          </w:tcPr>
          <w:p w:rsidR="00B54D08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 Працівник Служби безпеки</w:t>
            </w:r>
          </w:p>
        </w:tc>
        <w:tc>
          <w:tcPr>
            <w:tcW w:w="2637" w:type="dxa"/>
          </w:tcPr>
          <w:p w:rsidR="00B54D08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Оформлення договору оренди на майно з метою повернення кредитних коштів</w:t>
            </w:r>
          </w:p>
        </w:tc>
      </w:tr>
      <w:tr w:rsidR="00E7133B" w:rsidRPr="00D27367" w:rsidTr="00D27367">
        <w:trPr>
          <w:cantSplit/>
        </w:trPr>
        <w:tc>
          <w:tcPr>
            <w:tcW w:w="675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lastRenderedPageBreak/>
              <w:t>4.4.</w:t>
            </w:r>
          </w:p>
        </w:tc>
        <w:tc>
          <w:tcPr>
            <w:tcW w:w="3669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Інформативна довідка спеціалістів Кредитної спілки</w:t>
            </w:r>
          </w:p>
        </w:tc>
        <w:tc>
          <w:tcPr>
            <w:tcW w:w="1806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Голова правління, Керівник філії (відділення), Юрисконсульт, працівник Служби безпеки</w:t>
            </w:r>
          </w:p>
        </w:tc>
        <w:tc>
          <w:tcPr>
            <w:tcW w:w="2565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В разі виявлення зумисних збиткових або шахрайських дій оформлення пакету документів для подання в суд</w:t>
            </w:r>
          </w:p>
        </w:tc>
        <w:tc>
          <w:tcPr>
            <w:tcW w:w="2360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Рішення суду або провадження кримінальної справи</w:t>
            </w:r>
          </w:p>
        </w:tc>
        <w:tc>
          <w:tcPr>
            <w:tcW w:w="1672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 Працівник Служби безпеки</w:t>
            </w:r>
          </w:p>
        </w:tc>
        <w:tc>
          <w:tcPr>
            <w:tcW w:w="2637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Супроводження судового процесу</w:t>
            </w:r>
          </w:p>
        </w:tc>
      </w:tr>
      <w:tr w:rsidR="00E7133B" w:rsidRPr="00D27367" w:rsidTr="00D27367">
        <w:trPr>
          <w:cantSplit/>
        </w:trPr>
        <w:tc>
          <w:tcPr>
            <w:tcW w:w="675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4.5.</w:t>
            </w:r>
          </w:p>
        </w:tc>
        <w:tc>
          <w:tcPr>
            <w:tcW w:w="3669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Рішення суду</w:t>
            </w:r>
          </w:p>
        </w:tc>
        <w:tc>
          <w:tcPr>
            <w:tcW w:w="1806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Юрисконсульт, Працівник Служби безпеки</w:t>
            </w:r>
          </w:p>
        </w:tc>
        <w:tc>
          <w:tcPr>
            <w:tcW w:w="2565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Підготовка необхідних документів до Виконавчої служби</w:t>
            </w:r>
          </w:p>
        </w:tc>
        <w:tc>
          <w:tcPr>
            <w:tcW w:w="2360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Проведення аукціону щодо реалізація майна Позичальника та/або Поручителів</w:t>
            </w:r>
          </w:p>
        </w:tc>
        <w:tc>
          <w:tcPr>
            <w:tcW w:w="1672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 xml:space="preserve">Юрисконсульт, Працівник Служби безпеки, </w:t>
            </w:r>
            <w:r w:rsidR="00B95FFA" w:rsidRPr="00D27367">
              <w:rPr>
                <w:rFonts w:ascii="Times New Roman" w:hAnsi="Times New Roman" w:cs="Times New Roman"/>
                <w:lang w:val="uk-UA"/>
              </w:rPr>
              <w:t>Інспектор к</w:t>
            </w:r>
            <w:r w:rsidRPr="00D27367">
              <w:rPr>
                <w:rFonts w:ascii="Times New Roman" w:hAnsi="Times New Roman" w:cs="Times New Roman"/>
                <w:lang w:val="uk-UA"/>
              </w:rPr>
              <w:t xml:space="preserve">редитний </w:t>
            </w:r>
          </w:p>
        </w:tc>
        <w:tc>
          <w:tcPr>
            <w:tcW w:w="2637" w:type="dxa"/>
          </w:tcPr>
          <w:p w:rsidR="00E7133B" w:rsidRPr="00D27367" w:rsidRDefault="00E7133B" w:rsidP="00D27367">
            <w:pPr>
              <w:rPr>
                <w:rFonts w:ascii="Times New Roman" w:hAnsi="Times New Roman" w:cs="Times New Roman"/>
                <w:lang w:val="uk-UA"/>
              </w:rPr>
            </w:pPr>
            <w:r w:rsidRPr="00D27367">
              <w:rPr>
                <w:rFonts w:ascii="Times New Roman" w:hAnsi="Times New Roman" w:cs="Times New Roman"/>
                <w:lang w:val="uk-UA"/>
              </w:rPr>
              <w:t>Повне погашення кредитної заборгованості</w:t>
            </w:r>
          </w:p>
        </w:tc>
      </w:tr>
    </w:tbl>
    <w:p w:rsidR="00B54D08" w:rsidRPr="00D27367" w:rsidRDefault="00B54D08" w:rsidP="00D27367">
      <w:pPr>
        <w:rPr>
          <w:rFonts w:ascii="Times New Roman" w:hAnsi="Times New Roman" w:cs="Times New Roman"/>
          <w:lang w:val="uk-UA"/>
        </w:rPr>
      </w:pPr>
    </w:p>
    <w:sectPr w:rsidR="00B54D08" w:rsidRPr="00D27367" w:rsidSect="00E73976">
      <w:footerReference w:type="default" r:id="rId9"/>
      <w:pgSz w:w="16838" w:h="11906" w:orient="landscape"/>
      <w:pgMar w:top="568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92" w:rsidRDefault="00D22A92" w:rsidP="00D27367">
      <w:pPr>
        <w:spacing w:after="0" w:line="240" w:lineRule="auto"/>
      </w:pPr>
      <w:r>
        <w:separator/>
      </w:r>
    </w:p>
  </w:endnote>
  <w:endnote w:type="continuationSeparator" w:id="0">
    <w:p w:rsidR="00D22A92" w:rsidRDefault="00D22A92" w:rsidP="00D2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426976"/>
      <w:docPartObj>
        <w:docPartGallery w:val="Page Numbers (Bottom of Page)"/>
        <w:docPartUnique/>
      </w:docPartObj>
    </w:sdtPr>
    <w:sdtContent>
      <w:p w:rsidR="00D27367" w:rsidRDefault="00D27367">
        <w:pPr>
          <w:pStyle w:val="a7"/>
          <w:pBdr>
            <w:bottom w:val="single" w:sz="12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2017">
          <w:rPr>
            <w:noProof/>
          </w:rPr>
          <w:t>6</w:t>
        </w:r>
        <w:r>
          <w:fldChar w:fldCharType="end"/>
        </w:r>
      </w:p>
    </w:sdtContent>
  </w:sdt>
  <w:p w:rsidR="00D27367" w:rsidRPr="00602017" w:rsidRDefault="00602017" w:rsidP="00602017">
    <w:pPr>
      <w:pStyle w:val="a7"/>
      <w:jc w:val="center"/>
      <w:rPr>
        <w:sz w:val="16"/>
        <w:szCs w:val="16"/>
        <w:lang w:val="uk-UA"/>
      </w:rPr>
    </w:pPr>
    <w:r w:rsidRPr="00602017">
      <w:rPr>
        <w:sz w:val="16"/>
        <w:szCs w:val="16"/>
        <w:lang w:val="uk-UA"/>
      </w:rPr>
      <w:t>Розроблено в рамках тренінгу «Особливості маркетингу фінансових послуг в сільській місцевості», для спеціалістів кредитних спілок, вересень 2012 року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92" w:rsidRDefault="00D22A92" w:rsidP="00D27367">
      <w:pPr>
        <w:spacing w:after="0" w:line="240" w:lineRule="auto"/>
      </w:pPr>
      <w:r>
        <w:separator/>
      </w:r>
    </w:p>
  </w:footnote>
  <w:footnote w:type="continuationSeparator" w:id="0">
    <w:p w:rsidR="00D22A92" w:rsidRDefault="00D22A92" w:rsidP="00D273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6D6A"/>
    <w:multiLevelType w:val="hybridMultilevel"/>
    <w:tmpl w:val="32649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DB1E91"/>
    <w:multiLevelType w:val="hybridMultilevel"/>
    <w:tmpl w:val="A84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20ACC"/>
    <w:multiLevelType w:val="hybridMultilevel"/>
    <w:tmpl w:val="72AEF4F6"/>
    <w:lvl w:ilvl="0" w:tplc="19A414C0">
      <w:start w:val="2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">
    <w:nsid w:val="108335DD"/>
    <w:multiLevelType w:val="hybridMultilevel"/>
    <w:tmpl w:val="326EFC46"/>
    <w:lvl w:ilvl="0" w:tplc="BDBE9ADC">
      <w:start w:val="1"/>
      <w:numFmt w:val="decimal"/>
      <w:lvlText w:val="%1"/>
      <w:lvlJc w:val="left"/>
      <w:pPr>
        <w:ind w:hanging="110"/>
        <w:jc w:val="left"/>
      </w:pPr>
      <w:rPr>
        <w:rFonts w:ascii="Lucida Sans Unicode" w:eastAsia="Lucida Sans Unicode" w:hAnsi="Lucida Sans Unicode" w:hint="default"/>
        <w:w w:val="79"/>
        <w:sz w:val="22"/>
        <w:szCs w:val="22"/>
      </w:rPr>
    </w:lvl>
    <w:lvl w:ilvl="1" w:tplc="78D29FA0">
      <w:start w:val="1"/>
      <w:numFmt w:val="bullet"/>
      <w:lvlText w:val="•"/>
      <w:lvlJc w:val="left"/>
      <w:rPr>
        <w:rFonts w:hint="default"/>
      </w:rPr>
    </w:lvl>
    <w:lvl w:ilvl="2" w:tplc="6B7C10E0">
      <w:start w:val="1"/>
      <w:numFmt w:val="bullet"/>
      <w:lvlText w:val="•"/>
      <w:lvlJc w:val="left"/>
      <w:rPr>
        <w:rFonts w:hint="default"/>
      </w:rPr>
    </w:lvl>
    <w:lvl w:ilvl="3" w:tplc="B88A1CA4">
      <w:start w:val="1"/>
      <w:numFmt w:val="bullet"/>
      <w:lvlText w:val="•"/>
      <w:lvlJc w:val="left"/>
      <w:rPr>
        <w:rFonts w:hint="default"/>
      </w:rPr>
    </w:lvl>
    <w:lvl w:ilvl="4" w:tplc="01B86410">
      <w:start w:val="1"/>
      <w:numFmt w:val="bullet"/>
      <w:lvlText w:val="•"/>
      <w:lvlJc w:val="left"/>
      <w:rPr>
        <w:rFonts w:hint="default"/>
      </w:rPr>
    </w:lvl>
    <w:lvl w:ilvl="5" w:tplc="56126DAE">
      <w:start w:val="1"/>
      <w:numFmt w:val="bullet"/>
      <w:lvlText w:val="•"/>
      <w:lvlJc w:val="left"/>
      <w:rPr>
        <w:rFonts w:hint="default"/>
      </w:rPr>
    </w:lvl>
    <w:lvl w:ilvl="6" w:tplc="0E0ADC52">
      <w:start w:val="1"/>
      <w:numFmt w:val="bullet"/>
      <w:lvlText w:val="•"/>
      <w:lvlJc w:val="left"/>
      <w:rPr>
        <w:rFonts w:hint="default"/>
      </w:rPr>
    </w:lvl>
    <w:lvl w:ilvl="7" w:tplc="CE2E3CA8">
      <w:start w:val="1"/>
      <w:numFmt w:val="bullet"/>
      <w:lvlText w:val="•"/>
      <w:lvlJc w:val="left"/>
      <w:rPr>
        <w:rFonts w:hint="default"/>
      </w:rPr>
    </w:lvl>
    <w:lvl w:ilvl="8" w:tplc="881C286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17234C4E"/>
    <w:multiLevelType w:val="hybridMultilevel"/>
    <w:tmpl w:val="2426331A"/>
    <w:lvl w:ilvl="0" w:tplc="D7D0C060">
      <w:start w:val="1"/>
      <w:numFmt w:val="decimal"/>
      <w:lvlText w:val="%1."/>
      <w:lvlJc w:val="left"/>
      <w:pPr>
        <w:ind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A5F65560">
      <w:start w:val="1"/>
      <w:numFmt w:val="bullet"/>
      <w:lvlText w:val="•"/>
      <w:lvlJc w:val="left"/>
      <w:rPr>
        <w:rFonts w:hint="default"/>
      </w:rPr>
    </w:lvl>
    <w:lvl w:ilvl="2" w:tplc="93AC9D4C">
      <w:start w:val="1"/>
      <w:numFmt w:val="bullet"/>
      <w:lvlText w:val="•"/>
      <w:lvlJc w:val="left"/>
      <w:rPr>
        <w:rFonts w:hint="default"/>
      </w:rPr>
    </w:lvl>
    <w:lvl w:ilvl="3" w:tplc="DD78D9B6">
      <w:start w:val="1"/>
      <w:numFmt w:val="bullet"/>
      <w:lvlText w:val="•"/>
      <w:lvlJc w:val="left"/>
      <w:rPr>
        <w:rFonts w:hint="default"/>
      </w:rPr>
    </w:lvl>
    <w:lvl w:ilvl="4" w:tplc="B23A0454">
      <w:start w:val="1"/>
      <w:numFmt w:val="bullet"/>
      <w:lvlText w:val="•"/>
      <w:lvlJc w:val="left"/>
      <w:rPr>
        <w:rFonts w:hint="default"/>
      </w:rPr>
    </w:lvl>
    <w:lvl w:ilvl="5" w:tplc="80F6DFC0">
      <w:start w:val="1"/>
      <w:numFmt w:val="bullet"/>
      <w:lvlText w:val="•"/>
      <w:lvlJc w:val="left"/>
      <w:rPr>
        <w:rFonts w:hint="default"/>
      </w:rPr>
    </w:lvl>
    <w:lvl w:ilvl="6" w:tplc="5CC8D218">
      <w:start w:val="1"/>
      <w:numFmt w:val="bullet"/>
      <w:lvlText w:val="•"/>
      <w:lvlJc w:val="left"/>
      <w:rPr>
        <w:rFonts w:hint="default"/>
      </w:rPr>
    </w:lvl>
    <w:lvl w:ilvl="7" w:tplc="9D460238">
      <w:start w:val="1"/>
      <w:numFmt w:val="bullet"/>
      <w:lvlText w:val="•"/>
      <w:lvlJc w:val="left"/>
      <w:rPr>
        <w:rFonts w:hint="default"/>
      </w:rPr>
    </w:lvl>
    <w:lvl w:ilvl="8" w:tplc="85F8F3F8">
      <w:start w:val="1"/>
      <w:numFmt w:val="bullet"/>
      <w:lvlText w:val="•"/>
      <w:lvlJc w:val="left"/>
      <w:rPr>
        <w:rFonts w:hint="default"/>
      </w:rPr>
    </w:lvl>
  </w:abstractNum>
  <w:abstractNum w:abstractNumId="5">
    <w:nsid w:val="17792342"/>
    <w:multiLevelType w:val="hybridMultilevel"/>
    <w:tmpl w:val="539846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75039"/>
    <w:multiLevelType w:val="hybridMultilevel"/>
    <w:tmpl w:val="CD887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F18BA"/>
    <w:multiLevelType w:val="hybridMultilevel"/>
    <w:tmpl w:val="B90CB8FA"/>
    <w:lvl w:ilvl="0" w:tplc="EA60FD2E">
      <w:start w:val="5"/>
      <w:numFmt w:val="decimal"/>
      <w:lvlText w:val="%1"/>
      <w:lvlJc w:val="left"/>
      <w:pPr>
        <w:ind w:hanging="110"/>
        <w:jc w:val="left"/>
      </w:pPr>
      <w:rPr>
        <w:rFonts w:ascii="Lucida Sans Unicode" w:eastAsia="Lucida Sans Unicode" w:hAnsi="Lucida Sans Unicode" w:hint="default"/>
        <w:w w:val="79"/>
        <w:sz w:val="22"/>
        <w:szCs w:val="22"/>
      </w:rPr>
    </w:lvl>
    <w:lvl w:ilvl="1" w:tplc="8A54412A">
      <w:start w:val="1"/>
      <w:numFmt w:val="bullet"/>
      <w:lvlText w:val="•"/>
      <w:lvlJc w:val="left"/>
      <w:rPr>
        <w:rFonts w:hint="default"/>
      </w:rPr>
    </w:lvl>
    <w:lvl w:ilvl="2" w:tplc="36D26E9C">
      <w:start w:val="1"/>
      <w:numFmt w:val="bullet"/>
      <w:lvlText w:val="•"/>
      <w:lvlJc w:val="left"/>
      <w:rPr>
        <w:rFonts w:hint="default"/>
      </w:rPr>
    </w:lvl>
    <w:lvl w:ilvl="3" w:tplc="BCD860D4">
      <w:start w:val="1"/>
      <w:numFmt w:val="bullet"/>
      <w:lvlText w:val="•"/>
      <w:lvlJc w:val="left"/>
      <w:rPr>
        <w:rFonts w:hint="default"/>
      </w:rPr>
    </w:lvl>
    <w:lvl w:ilvl="4" w:tplc="3F1C6DAA">
      <w:start w:val="1"/>
      <w:numFmt w:val="bullet"/>
      <w:lvlText w:val="•"/>
      <w:lvlJc w:val="left"/>
      <w:rPr>
        <w:rFonts w:hint="default"/>
      </w:rPr>
    </w:lvl>
    <w:lvl w:ilvl="5" w:tplc="A4EC84B2">
      <w:start w:val="1"/>
      <w:numFmt w:val="bullet"/>
      <w:lvlText w:val="•"/>
      <w:lvlJc w:val="left"/>
      <w:rPr>
        <w:rFonts w:hint="default"/>
      </w:rPr>
    </w:lvl>
    <w:lvl w:ilvl="6" w:tplc="FEA83214">
      <w:start w:val="1"/>
      <w:numFmt w:val="bullet"/>
      <w:lvlText w:val="•"/>
      <w:lvlJc w:val="left"/>
      <w:rPr>
        <w:rFonts w:hint="default"/>
      </w:rPr>
    </w:lvl>
    <w:lvl w:ilvl="7" w:tplc="83D037AC">
      <w:start w:val="1"/>
      <w:numFmt w:val="bullet"/>
      <w:lvlText w:val="•"/>
      <w:lvlJc w:val="left"/>
      <w:rPr>
        <w:rFonts w:hint="default"/>
      </w:rPr>
    </w:lvl>
    <w:lvl w:ilvl="8" w:tplc="3EB89A8A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FEB2720"/>
    <w:multiLevelType w:val="hybridMultilevel"/>
    <w:tmpl w:val="6666C9CA"/>
    <w:lvl w:ilvl="0" w:tplc="F416BABC">
      <w:start w:val="1"/>
      <w:numFmt w:val="decimal"/>
      <w:lvlText w:val="%1"/>
      <w:lvlJc w:val="left"/>
      <w:pPr>
        <w:ind w:hanging="110"/>
      </w:pPr>
      <w:rPr>
        <w:rFonts w:ascii="Lucida Sans Unicode" w:eastAsia="Lucida Sans Unicode" w:hAnsi="Lucida Sans Unicode" w:hint="default"/>
        <w:w w:val="79"/>
        <w:sz w:val="22"/>
        <w:szCs w:val="22"/>
      </w:rPr>
    </w:lvl>
    <w:lvl w:ilvl="1" w:tplc="51B62A9C">
      <w:start w:val="1"/>
      <w:numFmt w:val="bullet"/>
      <w:lvlText w:val="•"/>
      <w:lvlJc w:val="left"/>
      <w:rPr>
        <w:rFonts w:hint="default"/>
      </w:rPr>
    </w:lvl>
    <w:lvl w:ilvl="2" w:tplc="1A46339E">
      <w:start w:val="1"/>
      <w:numFmt w:val="bullet"/>
      <w:lvlText w:val="•"/>
      <w:lvlJc w:val="left"/>
      <w:rPr>
        <w:rFonts w:hint="default"/>
      </w:rPr>
    </w:lvl>
    <w:lvl w:ilvl="3" w:tplc="819A9A02">
      <w:start w:val="1"/>
      <w:numFmt w:val="bullet"/>
      <w:lvlText w:val="•"/>
      <w:lvlJc w:val="left"/>
      <w:rPr>
        <w:rFonts w:hint="default"/>
      </w:rPr>
    </w:lvl>
    <w:lvl w:ilvl="4" w:tplc="AF04CE8C">
      <w:start w:val="1"/>
      <w:numFmt w:val="bullet"/>
      <w:lvlText w:val="•"/>
      <w:lvlJc w:val="left"/>
      <w:rPr>
        <w:rFonts w:hint="default"/>
      </w:rPr>
    </w:lvl>
    <w:lvl w:ilvl="5" w:tplc="649400A4">
      <w:start w:val="1"/>
      <w:numFmt w:val="bullet"/>
      <w:lvlText w:val="•"/>
      <w:lvlJc w:val="left"/>
      <w:rPr>
        <w:rFonts w:hint="default"/>
      </w:rPr>
    </w:lvl>
    <w:lvl w:ilvl="6" w:tplc="E65CD61C">
      <w:start w:val="1"/>
      <w:numFmt w:val="bullet"/>
      <w:lvlText w:val="•"/>
      <w:lvlJc w:val="left"/>
      <w:rPr>
        <w:rFonts w:hint="default"/>
      </w:rPr>
    </w:lvl>
    <w:lvl w:ilvl="7" w:tplc="A11AE9BE">
      <w:start w:val="1"/>
      <w:numFmt w:val="bullet"/>
      <w:lvlText w:val="•"/>
      <w:lvlJc w:val="left"/>
      <w:rPr>
        <w:rFonts w:hint="default"/>
      </w:rPr>
    </w:lvl>
    <w:lvl w:ilvl="8" w:tplc="AF46A9BA">
      <w:start w:val="1"/>
      <w:numFmt w:val="bullet"/>
      <w:lvlText w:val="•"/>
      <w:lvlJc w:val="left"/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4D08"/>
    <w:rsid w:val="0001417E"/>
    <w:rsid w:val="00047292"/>
    <w:rsid w:val="00053F65"/>
    <w:rsid w:val="00061A9A"/>
    <w:rsid w:val="00094509"/>
    <w:rsid w:val="0011593A"/>
    <w:rsid w:val="001D4226"/>
    <w:rsid w:val="00237162"/>
    <w:rsid w:val="002423A4"/>
    <w:rsid w:val="00274C17"/>
    <w:rsid w:val="002F0686"/>
    <w:rsid w:val="00362157"/>
    <w:rsid w:val="0042185B"/>
    <w:rsid w:val="00424013"/>
    <w:rsid w:val="00491935"/>
    <w:rsid w:val="004B6EBA"/>
    <w:rsid w:val="00521F8E"/>
    <w:rsid w:val="00574DB7"/>
    <w:rsid w:val="005804A5"/>
    <w:rsid w:val="005D5622"/>
    <w:rsid w:val="00602017"/>
    <w:rsid w:val="0062221A"/>
    <w:rsid w:val="0062549D"/>
    <w:rsid w:val="006C01D1"/>
    <w:rsid w:val="007264DD"/>
    <w:rsid w:val="007624E1"/>
    <w:rsid w:val="007B4BAE"/>
    <w:rsid w:val="00807EC8"/>
    <w:rsid w:val="008A4A79"/>
    <w:rsid w:val="0090778D"/>
    <w:rsid w:val="00964D01"/>
    <w:rsid w:val="009A1DBC"/>
    <w:rsid w:val="009D4BE5"/>
    <w:rsid w:val="009F385F"/>
    <w:rsid w:val="00A40F92"/>
    <w:rsid w:val="00A878F7"/>
    <w:rsid w:val="00B54D08"/>
    <w:rsid w:val="00B717C4"/>
    <w:rsid w:val="00B94475"/>
    <w:rsid w:val="00B95FFA"/>
    <w:rsid w:val="00BA7CCC"/>
    <w:rsid w:val="00BB1383"/>
    <w:rsid w:val="00C8533A"/>
    <w:rsid w:val="00C91B8B"/>
    <w:rsid w:val="00CC4477"/>
    <w:rsid w:val="00D05420"/>
    <w:rsid w:val="00D22A92"/>
    <w:rsid w:val="00D27367"/>
    <w:rsid w:val="00D51B80"/>
    <w:rsid w:val="00D74D04"/>
    <w:rsid w:val="00DB4297"/>
    <w:rsid w:val="00E7133B"/>
    <w:rsid w:val="00E73976"/>
    <w:rsid w:val="00EA30BB"/>
    <w:rsid w:val="00EC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4D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1"/>
    <w:qFormat/>
    <w:rsid w:val="0001417E"/>
    <w:pPr>
      <w:widowControl w:val="0"/>
      <w:spacing w:after="0" w:line="240" w:lineRule="auto"/>
    </w:pPr>
    <w:rPr>
      <w:lang w:val="en-US"/>
    </w:rPr>
  </w:style>
  <w:style w:type="paragraph" w:customStyle="1" w:styleId="TableParagraph">
    <w:name w:val="Table Paragraph"/>
    <w:basedOn w:val="a"/>
    <w:uiPriority w:val="1"/>
    <w:qFormat/>
    <w:rsid w:val="0001417E"/>
    <w:pPr>
      <w:widowControl w:val="0"/>
      <w:spacing w:after="0" w:line="240" w:lineRule="auto"/>
    </w:pPr>
    <w:rPr>
      <w:lang w:val="en-US"/>
    </w:rPr>
  </w:style>
  <w:style w:type="paragraph" w:styleId="a5">
    <w:name w:val="header"/>
    <w:basedOn w:val="a"/>
    <w:link w:val="a6"/>
    <w:uiPriority w:val="99"/>
    <w:unhideWhenUsed/>
    <w:rsid w:val="00D27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7367"/>
  </w:style>
  <w:style w:type="paragraph" w:styleId="a7">
    <w:name w:val="footer"/>
    <w:basedOn w:val="a"/>
    <w:link w:val="a8"/>
    <w:uiPriority w:val="99"/>
    <w:unhideWhenUsed/>
    <w:rsid w:val="00D273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73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E2CB5-5B64-463A-ABDB-086A12A9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6</Pages>
  <Words>1286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Samoha</dc:creator>
  <cp:keywords/>
  <dc:description/>
  <cp:lastModifiedBy>Natalia Ilina</cp:lastModifiedBy>
  <cp:revision>46</cp:revision>
  <dcterms:created xsi:type="dcterms:W3CDTF">2012-09-01T12:17:00Z</dcterms:created>
  <dcterms:modified xsi:type="dcterms:W3CDTF">2012-09-09T14:23:00Z</dcterms:modified>
</cp:coreProperties>
</file>